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323" w:rsidRPr="00882C94" w:rsidRDefault="007F7661">
      <w:pPr>
        <w:pStyle w:val="a5"/>
        <w:ind w:firstLineChars="0" w:firstLine="0"/>
        <w:jc w:val="center"/>
        <w:rPr>
          <w:rFonts w:ascii="宋体" w:eastAsia="宋体" w:hAnsi="宋体" w:cs="宋体"/>
          <w:b/>
          <w:sz w:val="36"/>
          <w:szCs w:val="36"/>
          <w:lang w:val="en-US"/>
        </w:rPr>
      </w:pPr>
      <w:r w:rsidRPr="00882C94">
        <w:rPr>
          <w:rFonts w:ascii="宋体" w:eastAsia="宋体" w:hAnsi="宋体" w:cs="宋体" w:hint="eastAsia"/>
          <w:b/>
          <w:sz w:val="36"/>
          <w:szCs w:val="36"/>
          <w:lang w:val="en-US"/>
        </w:rPr>
        <w:t>中国第二历史档案馆会议室</w:t>
      </w:r>
      <w:r w:rsidR="00F83AAE" w:rsidRPr="00F83AAE">
        <w:rPr>
          <w:rFonts w:ascii="宋体" w:eastAsia="宋体" w:hAnsi="宋体" w:cs="宋体" w:hint="eastAsia"/>
          <w:b/>
          <w:sz w:val="36"/>
          <w:szCs w:val="36"/>
          <w:lang w:val="en-US"/>
        </w:rPr>
        <w:t>音视频</w:t>
      </w:r>
      <w:r w:rsidRPr="00882C94">
        <w:rPr>
          <w:rFonts w:ascii="宋体" w:eastAsia="宋体" w:hAnsi="宋体" w:cs="宋体" w:hint="eastAsia"/>
          <w:b/>
          <w:sz w:val="36"/>
          <w:szCs w:val="36"/>
          <w:lang w:val="en-US"/>
        </w:rPr>
        <w:t>改造项目清单</w:t>
      </w:r>
    </w:p>
    <w:p w:rsidR="00D70FA5" w:rsidRPr="00F83AAE" w:rsidRDefault="00D70FA5">
      <w:pPr>
        <w:pStyle w:val="a5"/>
        <w:ind w:firstLineChars="0" w:firstLine="0"/>
        <w:rPr>
          <w:rFonts w:ascii="宋体" w:eastAsia="宋体" w:hAnsi="宋体" w:cs="宋体"/>
          <w:szCs w:val="24"/>
          <w:lang w:val="en-US"/>
        </w:rPr>
      </w:pPr>
    </w:p>
    <w:p w:rsidR="00882C94" w:rsidRDefault="00612232">
      <w:pPr>
        <w:pStyle w:val="a5"/>
        <w:ind w:firstLineChars="0" w:firstLine="0"/>
        <w:rPr>
          <w:rFonts w:ascii="宋体" w:eastAsia="宋体" w:hAnsi="宋体" w:cs="宋体"/>
          <w:szCs w:val="24"/>
          <w:lang w:val="en-US"/>
        </w:rPr>
      </w:pPr>
      <w:r>
        <w:rPr>
          <w:rFonts w:ascii="宋体" w:eastAsia="宋体" w:hAnsi="宋体" w:cs="宋体" w:hint="eastAsia"/>
          <w:szCs w:val="24"/>
          <w:lang w:val="en-US"/>
        </w:rPr>
        <w:t>一、项目</w:t>
      </w:r>
      <w:r w:rsidR="00D70FA5">
        <w:rPr>
          <w:rFonts w:ascii="宋体" w:eastAsia="宋体" w:hAnsi="宋体" w:cs="宋体" w:hint="eastAsia"/>
          <w:szCs w:val="24"/>
          <w:lang w:val="en-US"/>
        </w:rPr>
        <w:t>清单</w:t>
      </w:r>
    </w:p>
    <w:p w:rsidR="00074323" w:rsidRDefault="00BC26E1">
      <w:pPr>
        <w:pStyle w:val="a5"/>
        <w:ind w:firstLineChars="0" w:firstLine="0"/>
        <w:rPr>
          <w:rFonts w:ascii="宋体" w:eastAsia="宋体" w:hAnsi="宋体" w:cs="宋体"/>
          <w:szCs w:val="24"/>
          <w:lang w:val="en-US"/>
        </w:rPr>
      </w:pPr>
      <w:r>
        <w:rPr>
          <w:rFonts w:ascii="宋体" w:eastAsia="宋体" w:hAnsi="宋体" w:cs="宋体" w:hint="eastAsia"/>
          <w:szCs w:val="24"/>
          <w:lang w:val="en-US"/>
        </w:rPr>
        <w:t>1.</w:t>
      </w:r>
      <w:r w:rsidR="00703A15">
        <w:rPr>
          <w:rFonts w:ascii="宋体" w:eastAsia="宋体" w:hAnsi="宋体" w:cs="宋体" w:hint="eastAsia"/>
          <w:szCs w:val="24"/>
          <w:lang w:val="en-US"/>
        </w:rPr>
        <w:t>二</w:t>
      </w:r>
      <w:r w:rsidR="007F7661">
        <w:rPr>
          <w:rFonts w:ascii="宋体" w:eastAsia="宋体" w:hAnsi="宋体" w:cs="宋体" w:hint="eastAsia"/>
          <w:szCs w:val="24"/>
          <w:lang w:val="en-US"/>
        </w:rPr>
        <w:t>号会议室视频改造</w:t>
      </w:r>
    </w:p>
    <w:tbl>
      <w:tblPr>
        <w:tblW w:w="10195" w:type="dxa"/>
        <w:jc w:val="center"/>
        <w:tblLook w:val="04A0" w:firstRow="1" w:lastRow="0" w:firstColumn="1" w:lastColumn="0" w:noHBand="0" w:noVBand="1"/>
      </w:tblPr>
      <w:tblGrid>
        <w:gridCol w:w="524"/>
        <w:gridCol w:w="860"/>
        <w:gridCol w:w="6596"/>
        <w:gridCol w:w="456"/>
        <w:gridCol w:w="823"/>
        <w:gridCol w:w="936"/>
      </w:tblGrid>
      <w:tr w:rsidR="00D92342" w:rsidTr="00D92342">
        <w:trPr>
          <w:trHeight w:val="690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Default="00D92342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Default="00D92342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品名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Default="00D92342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性能参数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Default="00D92342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单位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Default="00D92342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数量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342" w:rsidRDefault="00D92342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金额（元）</w:t>
            </w:r>
          </w:p>
        </w:tc>
      </w:tr>
      <w:tr w:rsidR="00D92342" w:rsidTr="00D92342">
        <w:trPr>
          <w:trHeight w:val="3441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Default="00D92342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Default="00D92342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98寸液晶平板电视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Pr="00504994" w:rsidRDefault="00504994" w:rsidP="00504994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504994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★1. </w:t>
            </w:r>
            <w:r w:rsidR="00D92342" w:rsidRPr="00504994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屏幕尺寸:98英寸</w:t>
            </w:r>
          </w:p>
          <w:p w:rsidR="008433B2" w:rsidRDefault="008433B2" w:rsidP="008433B2">
            <w:pPr>
              <w:pStyle w:val="a0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  <w:r w:rsidRPr="008433B2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★</w:t>
            </w:r>
            <w:r w:rsidR="00504994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 xml:space="preserve">2. </w:t>
            </w:r>
            <w:r w:rsidR="00D92342" w:rsidRPr="006D0823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分辨率：超高清（3840*2160</w:t>
            </w: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）</w:t>
            </w:r>
          </w:p>
          <w:p w:rsidR="00D92342" w:rsidRPr="006D0823" w:rsidRDefault="008433B2" w:rsidP="00504994">
            <w:pPr>
              <w:pStyle w:val="a0"/>
              <w:ind w:firstLineChars="100" w:firstLine="240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 xml:space="preserve">3. </w:t>
            </w:r>
            <w:r w:rsidR="00D92342" w:rsidRPr="006D0823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HDR显示：支持，屏幕比例：16:9，光源类型：LED背光</w:t>
            </w:r>
          </w:p>
          <w:p w:rsidR="00D92342" w:rsidRPr="00504994" w:rsidRDefault="008433B2" w:rsidP="00504994">
            <w:pPr>
              <w:ind w:firstLineChars="100" w:firstLine="240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4</w:t>
            </w:r>
            <w:r w:rsidR="00504994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. </w:t>
            </w:r>
            <w:r w:rsidR="00D92342" w:rsidRPr="00504994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HDMI接口：有</w:t>
            </w:r>
          </w:p>
          <w:p w:rsidR="00D92342" w:rsidRDefault="008433B2" w:rsidP="00504994">
            <w:pPr>
              <w:pStyle w:val="a0"/>
              <w:ind w:firstLineChars="100" w:firstLine="240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5</w:t>
            </w:r>
            <w:r w:rsidR="00504994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 xml:space="preserve">. </w:t>
            </w:r>
            <w:r w:rsidR="00D92342" w:rsidRPr="006D0823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配套壁挂架</w:t>
            </w:r>
          </w:p>
          <w:p w:rsidR="00D92342" w:rsidRPr="00504994" w:rsidRDefault="00D92342" w:rsidP="006D0823">
            <w:pPr>
              <w:rPr>
                <w:lang w:bidi="ar"/>
              </w:rPr>
            </w:pPr>
          </w:p>
          <w:p w:rsidR="00D92342" w:rsidRPr="007F7661" w:rsidRDefault="00D92342" w:rsidP="006D0823">
            <w:pPr>
              <w:rPr>
                <w:lang w:bidi="ar"/>
              </w:rPr>
            </w:pPr>
            <w:r w:rsidRPr="006D0823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参考品牌：创维、TCL、长虹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Default="00D92342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Default="00D92342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342" w:rsidRDefault="00D92342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</w:tr>
      <w:tr w:rsidR="00D92342" w:rsidTr="00D92342">
        <w:trPr>
          <w:trHeight w:val="28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Default="00D92342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Default="00D92342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投屏器</w:t>
            </w:r>
            <w:proofErr w:type="gramEnd"/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Default="00D92342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7105D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USB接口，1080P 30fps，支持Windows7/8/10，Mac OS 10.10及以上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Default="00D92342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套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Default="00D92342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342" w:rsidRDefault="00D92342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</w:tr>
      <w:tr w:rsidR="00D92342" w:rsidTr="00D92342">
        <w:trPr>
          <w:trHeight w:val="2151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Default="00D92342" w:rsidP="0097105D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Default="00D92342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全向麦克风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Pr="006D0823" w:rsidRDefault="00D92342" w:rsidP="006D0823">
            <w:pPr>
              <w:pStyle w:val="a6"/>
              <w:numPr>
                <w:ilvl w:val="0"/>
                <w:numId w:val="18"/>
              </w:numPr>
              <w:ind w:firstLineChars="0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6D0823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4麦克风阵列；采样率48KHz/24bit；灵敏度-29dBFs；拾音距离6-10米；360度水平收音；信噪比65.5dB；</w:t>
            </w:r>
          </w:p>
          <w:p w:rsidR="00D92342" w:rsidRDefault="00D92342" w:rsidP="006D0823">
            <w:pPr>
              <w:pStyle w:val="a6"/>
              <w:numPr>
                <w:ilvl w:val="0"/>
                <w:numId w:val="18"/>
              </w:numPr>
              <w:ind w:firstLineChars="0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6D0823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喇叭参数10W*1；支持USB、蓝牙；支持音频输入、麦克风阵列输出、全双工通讯、回音消除及主动降噪</w:t>
            </w:r>
          </w:p>
          <w:p w:rsidR="00D92342" w:rsidRPr="006D0823" w:rsidRDefault="00D92342" w:rsidP="006D0823">
            <w:pPr>
              <w:pStyle w:val="a6"/>
              <w:ind w:left="420" w:firstLineChars="0" w:firstLine="0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  <w:p w:rsidR="00D92342" w:rsidRPr="00BB512A" w:rsidRDefault="00D92342" w:rsidP="006D0823">
            <w:pPr>
              <w:pStyle w:val="a0"/>
              <w:rPr>
                <w:lang w:bidi="ar"/>
              </w:rPr>
            </w:pPr>
            <w:r w:rsidRPr="00575695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参考品牌：飞利浦、捷波朗、宝利通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Default="00D92342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Default="00D92342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342" w:rsidRDefault="00D92342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92342" w:rsidTr="00D92342">
        <w:trPr>
          <w:trHeight w:val="152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Default="00D92342" w:rsidP="0097105D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Default="00D92342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视频会议摄像机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Default="00D92342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4K分辨率；</w:t>
            </w:r>
            <w:r w:rsidRPr="006D0823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800万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高清广角；USB3.0/type-c接口；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标配三角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支架。</w:t>
            </w:r>
          </w:p>
          <w:p w:rsidR="00D92342" w:rsidRPr="006D0823" w:rsidRDefault="00D92342" w:rsidP="006D0823">
            <w:pPr>
              <w:pStyle w:val="a0"/>
              <w:rPr>
                <w:lang w:bidi="ar"/>
              </w:rPr>
            </w:pPr>
          </w:p>
          <w:p w:rsidR="00D92342" w:rsidRPr="006D0823" w:rsidRDefault="00D92342" w:rsidP="00431F04">
            <w:pPr>
              <w:pStyle w:val="a0"/>
              <w:rPr>
                <w:sz w:val="24"/>
                <w:szCs w:val="24"/>
                <w:lang w:bidi="ar"/>
              </w:rPr>
            </w:pPr>
            <w:r w:rsidRPr="006D0823">
              <w:rPr>
                <w:rFonts w:hint="eastAsia"/>
                <w:sz w:val="24"/>
                <w:szCs w:val="24"/>
                <w:lang w:bidi="ar"/>
              </w:rPr>
              <w:t>参考品牌：海康威视、宝利通、飞利浦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Default="00D92342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Default="00D92342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342" w:rsidRDefault="00D92342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</w:tr>
      <w:tr w:rsidR="00D92342" w:rsidTr="00D92342">
        <w:trPr>
          <w:trHeight w:val="1830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Default="00D92342" w:rsidP="0097105D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Default="00D92342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配套服务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Pr="006D0823" w:rsidRDefault="00D92342" w:rsidP="006D0823">
            <w:pPr>
              <w:pStyle w:val="a6"/>
              <w:widowControl/>
              <w:numPr>
                <w:ilvl w:val="0"/>
                <w:numId w:val="14"/>
              </w:numPr>
              <w:snapToGrid w:val="0"/>
              <w:spacing w:line="360" w:lineRule="auto"/>
              <w:ind w:firstLineChars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6D0823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设备的安装及调试</w:t>
            </w:r>
          </w:p>
          <w:p w:rsidR="00D92342" w:rsidRPr="00B16464" w:rsidRDefault="00D92342" w:rsidP="006D0823">
            <w:pPr>
              <w:pStyle w:val="a0"/>
              <w:numPr>
                <w:ilvl w:val="0"/>
                <w:numId w:val="14"/>
              </w:numPr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  <w:r w:rsidRPr="00B16464"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各设备间的电源或信号等连接线以及布线服务</w:t>
            </w:r>
          </w:p>
          <w:p w:rsidR="00D92342" w:rsidRPr="00B16464" w:rsidRDefault="00D92342" w:rsidP="006D0823">
            <w:pPr>
              <w:rPr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3.  </w:t>
            </w:r>
            <w:r w:rsidRPr="006D0823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装饰面配套改造，根据安装方案对装饰面进行改造。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Default="00D92342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套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Default="00D92342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342" w:rsidRDefault="00D92342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</w:tr>
    </w:tbl>
    <w:p w:rsidR="00882C94" w:rsidRDefault="00882C94" w:rsidP="00C77AB4">
      <w:pPr>
        <w:pStyle w:val="a5"/>
        <w:tabs>
          <w:tab w:val="left" w:pos="312"/>
        </w:tabs>
        <w:ind w:firstLineChars="0" w:firstLine="0"/>
        <w:rPr>
          <w:rFonts w:ascii="宋体" w:eastAsia="宋体" w:hAnsi="宋体" w:cs="宋体"/>
          <w:szCs w:val="24"/>
          <w:lang w:val="en-US"/>
        </w:rPr>
      </w:pPr>
    </w:p>
    <w:p w:rsidR="006D0823" w:rsidRDefault="006D0823" w:rsidP="00C77AB4">
      <w:pPr>
        <w:pStyle w:val="a5"/>
        <w:tabs>
          <w:tab w:val="left" w:pos="312"/>
        </w:tabs>
        <w:ind w:firstLineChars="0" w:firstLine="0"/>
        <w:rPr>
          <w:rFonts w:ascii="宋体" w:eastAsia="宋体" w:hAnsi="宋体" w:cs="宋体"/>
          <w:szCs w:val="24"/>
          <w:lang w:val="en-US"/>
        </w:rPr>
      </w:pPr>
    </w:p>
    <w:p w:rsidR="00A15B7E" w:rsidRPr="00A15B7E" w:rsidRDefault="00A15B7E" w:rsidP="00A15B7E">
      <w:pPr>
        <w:spacing w:line="360" w:lineRule="auto"/>
        <w:rPr>
          <w:rFonts w:ascii="宋体" w:eastAsia="宋体" w:hAnsi="宋体" w:cs="宋体"/>
          <w:sz w:val="24"/>
        </w:rPr>
      </w:pPr>
      <w:r w:rsidRPr="00A15B7E">
        <w:rPr>
          <w:rFonts w:ascii="宋体" w:eastAsia="宋体" w:hAnsi="宋体" w:cs="宋体" w:hint="eastAsia"/>
          <w:sz w:val="24"/>
        </w:rPr>
        <w:t>2.</w:t>
      </w:r>
      <w:r w:rsidR="00703A15">
        <w:rPr>
          <w:rFonts w:ascii="宋体" w:eastAsia="宋体" w:hAnsi="宋体" w:cs="宋体" w:hint="eastAsia"/>
          <w:sz w:val="24"/>
        </w:rPr>
        <w:t>一</w:t>
      </w:r>
      <w:r w:rsidRPr="00A15B7E">
        <w:rPr>
          <w:rFonts w:ascii="宋体" w:eastAsia="宋体" w:hAnsi="宋体" w:cs="宋体" w:hint="eastAsia"/>
          <w:sz w:val="24"/>
        </w:rPr>
        <w:t>号会议室视频系统改造</w:t>
      </w:r>
    </w:p>
    <w:tbl>
      <w:tblPr>
        <w:tblW w:w="102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884"/>
        <w:gridCol w:w="6629"/>
        <w:gridCol w:w="425"/>
        <w:gridCol w:w="851"/>
        <w:gridCol w:w="851"/>
      </w:tblGrid>
      <w:tr w:rsidR="00D92342" w:rsidRPr="00A15B7E" w:rsidTr="00D92342">
        <w:trPr>
          <w:trHeight w:val="5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342" w:rsidRPr="00A15B7E" w:rsidRDefault="00D92342" w:rsidP="00A15B7E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 w:rsidRPr="00A15B7E"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 w:rsidRPr="00A15B7E">
              <w:rPr>
                <w:rFonts w:ascii="宋体" w:eastAsia="宋体" w:hAnsi="宋体" w:cs="宋体" w:hint="eastAsia"/>
                <w:sz w:val="24"/>
              </w:rPr>
              <w:t>品名</w:t>
            </w:r>
          </w:p>
        </w:tc>
        <w:tc>
          <w:tcPr>
            <w:tcW w:w="6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 w:rsidRPr="00A15B7E">
              <w:rPr>
                <w:rFonts w:ascii="宋体" w:eastAsia="宋体" w:hAnsi="宋体" w:cs="宋体" w:hint="eastAsia"/>
                <w:sz w:val="24"/>
              </w:rPr>
              <w:t>性能参数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 w:rsidRPr="00A15B7E">
              <w:rPr>
                <w:rFonts w:ascii="宋体" w:eastAsia="宋体" w:hAnsi="宋体" w:cs="宋体" w:hint="eastAsia"/>
                <w:sz w:val="24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 w:rsidRPr="00A15B7E">
              <w:rPr>
                <w:rFonts w:ascii="宋体" w:eastAsia="宋体" w:hAnsi="宋体" w:cs="宋体" w:hint="eastAsia"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342" w:rsidRPr="00A15B7E" w:rsidRDefault="00D92342" w:rsidP="00A15B7E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金额（元）</w:t>
            </w:r>
          </w:p>
        </w:tc>
      </w:tr>
      <w:tr w:rsidR="00D92342" w:rsidRPr="00A15B7E" w:rsidTr="00D92342">
        <w:trPr>
          <w:trHeight w:val="48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342" w:rsidRPr="00A15B7E" w:rsidRDefault="00D92342" w:rsidP="00A15B7E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 w:rsidRPr="00A15B7E"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 w:rsidRPr="00A15B7E">
              <w:rPr>
                <w:rFonts w:ascii="宋体" w:eastAsia="宋体" w:hAnsi="宋体" w:cs="宋体" w:hint="eastAsia"/>
                <w:sz w:val="24"/>
              </w:rPr>
              <w:t>全彩LED显示屏</w:t>
            </w:r>
          </w:p>
        </w:tc>
        <w:tc>
          <w:tcPr>
            <w:tcW w:w="6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  <w:p w:rsidR="00D92342" w:rsidRPr="00A15B7E" w:rsidRDefault="00D92342" w:rsidP="00A15B7E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 w:rsidRPr="00A15B7E">
              <w:rPr>
                <w:rFonts w:ascii="宋体" w:eastAsia="宋体" w:hAnsi="宋体" w:cs="宋体" w:hint="eastAsia"/>
                <w:sz w:val="24"/>
              </w:rPr>
              <w:t>★1.显示屏点间距≤1.86mm，像素密度≥288906Dots/㎡，显示尺寸≥4480mm*2560mm。</w:t>
            </w:r>
          </w:p>
          <w:p w:rsidR="00F42BCB" w:rsidRDefault="00D92342" w:rsidP="00A15B7E">
            <w:pPr>
              <w:widowControl/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A15B7E">
              <w:rPr>
                <w:rFonts w:ascii="宋体" w:eastAsia="宋体" w:hAnsi="宋体" w:cs="宋体" w:hint="eastAsia"/>
                <w:sz w:val="24"/>
              </w:rPr>
              <w:t>2.显示屏亮度≥450nits，色温3000-15000K可调，水平视角≥160度,垂直视角≥140度。</w:t>
            </w:r>
            <w:r w:rsidRPr="00A15B7E">
              <w:rPr>
                <w:rFonts w:ascii="宋体" w:eastAsia="宋体" w:hAnsi="宋体" w:cs="宋体" w:hint="eastAsia"/>
                <w:sz w:val="24"/>
              </w:rPr>
              <w:br/>
              <w:t>3.显示屏发光点中心距偏差＜3%，亮度均匀性≥97%，对比度≥5000:1。</w:t>
            </w:r>
            <w:proofErr w:type="gramStart"/>
            <w:r w:rsidRPr="00A15B7E">
              <w:rPr>
                <w:rFonts w:ascii="宋体" w:eastAsia="宋体" w:hAnsi="宋体" w:cs="宋体" w:hint="eastAsia"/>
                <w:sz w:val="24"/>
              </w:rPr>
              <w:t>色域覆盖率</w:t>
            </w:r>
            <w:proofErr w:type="gramEnd"/>
            <w:r w:rsidRPr="00A15B7E">
              <w:rPr>
                <w:rFonts w:ascii="宋体" w:eastAsia="宋体" w:hAnsi="宋体" w:cs="宋体" w:hint="eastAsia"/>
                <w:sz w:val="24"/>
              </w:rPr>
              <w:t>≥100%,显示屏支持单点校正，峰值功耗≤440W/㎡，平均功耗≤146W/㎡，换帧频率50&amp;60HZ，刷新率≥3840Hz。</w:t>
            </w:r>
            <w:r w:rsidRPr="00A15B7E">
              <w:rPr>
                <w:rFonts w:ascii="宋体" w:eastAsia="宋体" w:hAnsi="宋体" w:cs="宋体" w:hint="eastAsia"/>
                <w:sz w:val="24"/>
              </w:rPr>
              <w:br/>
              <w:t>4.显示屏</w:t>
            </w:r>
            <w:proofErr w:type="gramStart"/>
            <w:r w:rsidRPr="00A15B7E">
              <w:rPr>
                <w:rFonts w:ascii="宋体" w:eastAsia="宋体" w:hAnsi="宋体" w:cs="宋体" w:hint="eastAsia"/>
                <w:sz w:val="24"/>
              </w:rPr>
              <w:t>具有低亮高</w:t>
            </w:r>
            <w:proofErr w:type="gramEnd"/>
            <w:r w:rsidRPr="00A15B7E">
              <w:rPr>
                <w:rFonts w:ascii="宋体" w:eastAsia="宋体" w:hAnsi="宋体" w:cs="宋体" w:hint="eastAsia"/>
                <w:sz w:val="24"/>
              </w:rPr>
              <w:t>灰功能，100%亮度时，16bits灰度；20%亮度时，12bits灰度；寿命典型值≥100000hrs，无故障时间≥100000hrs,显示单元和</w:t>
            </w:r>
            <w:proofErr w:type="gramStart"/>
            <w:r w:rsidRPr="00A15B7E">
              <w:rPr>
                <w:rFonts w:ascii="宋体" w:eastAsia="宋体" w:hAnsi="宋体" w:cs="宋体" w:hint="eastAsia"/>
                <w:sz w:val="24"/>
              </w:rPr>
              <w:t>模组</w:t>
            </w:r>
            <w:proofErr w:type="gramEnd"/>
            <w:r w:rsidRPr="00A15B7E">
              <w:rPr>
                <w:rFonts w:ascii="宋体" w:eastAsia="宋体" w:hAnsi="宋体" w:cs="宋体" w:hint="eastAsia"/>
                <w:sz w:val="24"/>
              </w:rPr>
              <w:t>平整度≤0.15mm，</w:t>
            </w:r>
            <w:proofErr w:type="gramStart"/>
            <w:r w:rsidRPr="00A15B7E">
              <w:rPr>
                <w:rFonts w:ascii="宋体" w:eastAsia="宋体" w:hAnsi="宋体" w:cs="宋体" w:hint="eastAsia"/>
                <w:sz w:val="24"/>
              </w:rPr>
              <w:t>采用铝底壳</w:t>
            </w:r>
            <w:proofErr w:type="gramEnd"/>
            <w:r w:rsidRPr="00A15B7E">
              <w:rPr>
                <w:rFonts w:ascii="宋体" w:eastAsia="宋体" w:hAnsi="宋体" w:cs="宋体" w:hint="eastAsia"/>
                <w:sz w:val="24"/>
              </w:rPr>
              <w:t>，模组机械强度≥5MP，驱动方式恒流驱动。散热采用无风扇散热结构。</w:t>
            </w:r>
            <w:r w:rsidRPr="00A15B7E">
              <w:rPr>
                <w:rFonts w:ascii="宋体" w:eastAsia="宋体" w:hAnsi="宋体" w:cs="宋体" w:hint="eastAsia"/>
                <w:sz w:val="24"/>
              </w:rPr>
              <w:br/>
              <w:t>5.LED显示屏可实时监控显示屏工作状态，具有故障自动告警功能。LED显示屏具有多点测温系统，均衡散热，防止局部温度过高造成色彩飘移，并提高显示屏寿命。LED显示屏具有电源温度控制系统，提供电源实时温度监控，超出设定温度自动报警，防止过温失效。</w:t>
            </w:r>
            <w:r w:rsidRPr="00A15B7E">
              <w:rPr>
                <w:rFonts w:ascii="宋体" w:eastAsia="宋体" w:hAnsi="宋体" w:cs="宋体" w:hint="eastAsia"/>
                <w:sz w:val="24"/>
              </w:rPr>
              <w:br/>
              <w:t>6.显示屏经高温、高湿工作，低温工作，高温、高湿存储，低温存储，冷热冲击试验，试验后产品无异常能正常工作。符合10级盐雾要求和IP6X等级。</w:t>
            </w:r>
            <w:r w:rsidRPr="00A15B7E">
              <w:rPr>
                <w:rFonts w:ascii="宋体" w:eastAsia="宋体" w:hAnsi="宋体" w:cs="宋体" w:hint="eastAsia"/>
                <w:sz w:val="24"/>
              </w:rPr>
              <w:br/>
              <w:t>7.PCB阻燃等级达到UL94 V-0级，经振动试验符合要求，光生物安全检测无危害，观看舒适度符合要求；</w:t>
            </w:r>
            <w:proofErr w:type="gramStart"/>
            <w:r w:rsidRPr="00A15B7E">
              <w:rPr>
                <w:rFonts w:ascii="宋体" w:eastAsia="宋体" w:hAnsi="宋体" w:cs="宋体" w:hint="eastAsia"/>
                <w:sz w:val="24"/>
              </w:rPr>
              <w:t>抗紫外</w:t>
            </w:r>
            <w:proofErr w:type="gramEnd"/>
            <w:r w:rsidRPr="00A15B7E">
              <w:rPr>
                <w:rFonts w:ascii="宋体" w:eastAsia="宋体" w:hAnsi="宋体" w:cs="宋体" w:hint="eastAsia"/>
                <w:sz w:val="24"/>
              </w:rPr>
              <w:t>UV辐射符合5级。</w:t>
            </w:r>
          </w:p>
          <w:p w:rsidR="00D92342" w:rsidRPr="00F42BCB" w:rsidRDefault="00D92342" w:rsidP="00A15B7E">
            <w:pPr>
              <w:widowControl/>
              <w:jc w:val="left"/>
              <w:rPr>
                <w:rFonts w:ascii="宋体" w:eastAsia="宋体" w:hAnsi="宋体" w:cs="宋体"/>
                <w:b/>
                <w:sz w:val="24"/>
              </w:rPr>
            </w:pPr>
            <w:r w:rsidRPr="00A15B7E">
              <w:rPr>
                <w:rFonts w:ascii="宋体" w:eastAsia="宋体" w:hAnsi="宋体" w:cs="宋体" w:hint="eastAsia"/>
                <w:sz w:val="24"/>
              </w:rPr>
              <w:br/>
            </w:r>
            <w:r w:rsidRPr="00F42BCB">
              <w:rPr>
                <w:rFonts w:ascii="宋体" w:eastAsia="宋体" w:hAnsi="宋体" w:cs="宋体" w:hint="eastAsia"/>
                <w:b/>
                <w:sz w:val="24"/>
              </w:rPr>
              <w:t>备注：第6-7条提供第三方权威机构出具的检测报告复印件，加盖制造商公章。出具制造商针对本项目的授权和</w:t>
            </w:r>
            <w:proofErr w:type="gramStart"/>
            <w:r w:rsidRPr="00F42BCB">
              <w:rPr>
                <w:rFonts w:ascii="宋体" w:eastAsia="宋体" w:hAnsi="宋体" w:cs="宋体" w:hint="eastAsia"/>
                <w:b/>
                <w:sz w:val="24"/>
              </w:rPr>
              <w:t>质保函</w:t>
            </w:r>
            <w:proofErr w:type="gramEnd"/>
            <w:r w:rsidRPr="00F42BCB">
              <w:rPr>
                <w:rFonts w:ascii="宋体" w:eastAsia="宋体" w:hAnsi="宋体" w:cs="宋体" w:hint="eastAsia"/>
                <w:b/>
                <w:sz w:val="24"/>
              </w:rPr>
              <w:t>原件，加盖制造商公章。</w:t>
            </w:r>
          </w:p>
          <w:p w:rsidR="00D92342" w:rsidRDefault="00D92342" w:rsidP="00A15B7E">
            <w:pPr>
              <w:pStyle w:val="a0"/>
            </w:pPr>
          </w:p>
          <w:p w:rsidR="00D92342" w:rsidRPr="00A15B7E" w:rsidRDefault="00D92342" w:rsidP="00A15B7E">
            <w:pPr>
              <w:rPr>
                <w:sz w:val="24"/>
              </w:rPr>
            </w:pPr>
            <w:r w:rsidRPr="00A15B7E">
              <w:rPr>
                <w:rFonts w:hint="eastAsia"/>
                <w:sz w:val="24"/>
              </w:rPr>
              <w:t>参考品牌：利亚德、洲明、雷曼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 w:rsidRPr="00A15B7E">
              <w:rPr>
                <w:rFonts w:ascii="宋体" w:eastAsia="宋体" w:hAnsi="宋体" w:cs="宋体" w:hint="eastAsia"/>
                <w:sz w:val="24"/>
              </w:rPr>
              <w:t xml:space="preserve">㎡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 w:rsidRPr="00A15B7E">
              <w:rPr>
                <w:rFonts w:ascii="宋体" w:eastAsia="宋体" w:hAnsi="宋体" w:cs="宋体" w:hint="eastAsia"/>
                <w:sz w:val="24"/>
              </w:rPr>
              <w:t>11.47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342" w:rsidRPr="00A15B7E" w:rsidRDefault="00D92342" w:rsidP="00A15B7E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D92342" w:rsidRPr="00A15B7E" w:rsidTr="00D92342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342" w:rsidRPr="00A15B7E" w:rsidRDefault="00D92342" w:rsidP="00A15B7E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 w:rsidRPr="00A15B7E"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 w:rsidRPr="00A15B7E">
              <w:rPr>
                <w:rFonts w:ascii="宋体" w:eastAsia="宋体" w:hAnsi="宋体" w:cs="宋体" w:hint="eastAsia"/>
                <w:sz w:val="24"/>
              </w:rPr>
              <w:t>控制系统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 w:rsidRPr="00A15B7E">
              <w:rPr>
                <w:rFonts w:ascii="宋体" w:eastAsia="宋体" w:hAnsi="宋体" w:cs="宋体" w:hint="eastAsia"/>
                <w:sz w:val="24"/>
              </w:rPr>
              <w:t>电源、接收卡配套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 w:rsidRPr="00A15B7E">
              <w:rPr>
                <w:rFonts w:ascii="宋体" w:eastAsia="宋体" w:hAnsi="宋体" w:cs="宋体" w:hint="eastAsia"/>
                <w:sz w:val="24"/>
              </w:rPr>
              <w:t xml:space="preserve">㎡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 w:rsidRPr="00A15B7E">
              <w:rPr>
                <w:rFonts w:ascii="宋体" w:eastAsia="宋体" w:hAnsi="宋体" w:cs="宋体" w:hint="eastAsia"/>
                <w:sz w:val="24"/>
              </w:rPr>
              <w:t>11.47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42" w:rsidRPr="00A15B7E" w:rsidRDefault="00D92342" w:rsidP="00A15B7E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D92342" w:rsidRPr="00A15B7E" w:rsidTr="00D92342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342" w:rsidRPr="00A15B7E" w:rsidRDefault="00D92342" w:rsidP="00A15B7E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 w:rsidRPr="00A15B7E"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 w:rsidRPr="00A15B7E">
              <w:rPr>
                <w:rFonts w:ascii="宋体" w:eastAsia="宋体" w:hAnsi="宋体" w:cs="宋体" w:hint="eastAsia"/>
                <w:sz w:val="24"/>
              </w:rPr>
              <w:t>专业主控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 w:rsidRPr="00A15B7E">
              <w:rPr>
                <w:rFonts w:ascii="宋体" w:eastAsia="宋体" w:hAnsi="宋体" w:cs="宋体" w:hint="eastAsia"/>
                <w:sz w:val="24"/>
              </w:rPr>
              <w:t>输入接口：DVI×4、HDMI2.0×1、3G-SDI×1</w:t>
            </w:r>
            <w:r w:rsidRPr="00A15B7E">
              <w:rPr>
                <w:rFonts w:ascii="宋体" w:eastAsia="宋体" w:hAnsi="宋体" w:cs="宋体" w:hint="eastAsia"/>
                <w:sz w:val="24"/>
              </w:rPr>
              <w:br/>
              <w:t>1040</w:t>
            </w:r>
            <w:proofErr w:type="gramStart"/>
            <w:r w:rsidRPr="00A15B7E">
              <w:rPr>
                <w:rFonts w:ascii="宋体" w:eastAsia="宋体" w:hAnsi="宋体" w:cs="宋体" w:hint="eastAsia"/>
                <w:sz w:val="24"/>
              </w:rPr>
              <w:t>万像</w:t>
            </w:r>
            <w:proofErr w:type="gramEnd"/>
            <w:r w:rsidRPr="00A15B7E">
              <w:rPr>
                <w:rFonts w:ascii="宋体" w:eastAsia="宋体" w:hAnsi="宋体" w:cs="宋体" w:hint="eastAsia"/>
                <w:sz w:val="24"/>
              </w:rPr>
              <w:t>素，最宽可达16384点，最高可达8192点；</w:t>
            </w:r>
            <w:r w:rsidRPr="00A15B7E">
              <w:rPr>
                <w:rFonts w:ascii="宋体" w:eastAsia="宋体" w:hAnsi="宋体" w:cs="宋体" w:hint="eastAsia"/>
                <w:sz w:val="24"/>
              </w:rPr>
              <w:br/>
              <w:t>16网口输出。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 w:rsidRPr="00A15B7E">
              <w:rPr>
                <w:rFonts w:ascii="宋体" w:eastAsia="宋体" w:hAnsi="宋体" w:cs="宋体" w:hint="eastAsia"/>
                <w:sz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 w:rsidRPr="00A15B7E"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42" w:rsidRPr="00A15B7E" w:rsidRDefault="00D92342" w:rsidP="00A15B7E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92342" w:rsidRPr="00A15B7E" w:rsidTr="00D92342">
        <w:trPr>
          <w:trHeight w:val="9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342" w:rsidRPr="00A15B7E" w:rsidRDefault="00D92342" w:rsidP="00A15B7E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 w:rsidRPr="00A15B7E">
              <w:rPr>
                <w:rFonts w:ascii="宋体" w:eastAsia="宋体" w:hAnsi="宋体" w:cs="宋体" w:hint="eastAsia"/>
                <w:sz w:val="24"/>
              </w:rPr>
              <w:lastRenderedPageBreak/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 w:rsidRPr="00A15B7E">
              <w:rPr>
                <w:rFonts w:ascii="宋体" w:eastAsia="宋体" w:hAnsi="宋体" w:cs="宋体" w:hint="eastAsia"/>
                <w:sz w:val="24"/>
              </w:rPr>
              <w:t>大屏幕控制软件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 w:rsidRPr="00A15B7E">
              <w:rPr>
                <w:rFonts w:ascii="宋体" w:eastAsia="宋体" w:hAnsi="宋体" w:cs="宋体" w:hint="eastAsia"/>
                <w:sz w:val="24"/>
              </w:rPr>
              <w:t>1.具备高性能指标，便于操作。系统能够将数据、图形、静态图片、动画和记分完全集成。</w:t>
            </w:r>
            <w:r w:rsidRPr="00A15B7E">
              <w:rPr>
                <w:rFonts w:ascii="宋体" w:eastAsia="宋体" w:hAnsi="宋体" w:cs="宋体" w:hint="eastAsia"/>
                <w:sz w:val="24"/>
              </w:rPr>
              <w:br/>
              <w:t>2.操作简便的数据</w:t>
            </w:r>
            <w:proofErr w:type="gramStart"/>
            <w:r w:rsidRPr="00A15B7E">
              <w:rPr>
                <w:rFonts w:ascii="宋体" w:eastAsia="宋体" w:hAnsi="宋体" w:cs="宋体" w:hint="eastAsia"/>
                <w:sz w:val="24"/>
              </w:rPr>
              <w:t>模版可适用于</w:t>
            </w:r>
            <w:proofErr w:type="gramEnd"/>
            <w:r w:rsidRPr="00A15B7E">
              <w:rPr>
                <w:rFonts w:ascii="宋体" w:eastAsia="宋体" w:hAnsi="宋体" w:cs="宋体" w:hint="eastAsia"/>
                <w:sz w:val="24"/>
              </w:rPr>
              <w:t>任何地点的任何显示屏。能控制所选的显示屏播放完全相同或不同的内容。完全联网的各组件使操作简便灵活，有效减少操作人员的数量。</w:t>
            </w:r>
            <w:r w:rsidRPr="00A15B7E">
              <w:rPr>
                <w:rFonts w:ascii="宋体" w:eastAsia="宋体" w:hAnsi="宋体" w:cs="宋体" w:hint="eastAsia"/>
                <w:sz w:val="24"/>
              </w:rPr>
              <w:br/>
              <w:t>3. 顺序设计能够调节模组亮度、灰度和色彩设置。配置任意尺寸的便携式显示屏根据需要创建图像和信息，能应用多种显示效果。</w:t>
            </w:r>
            <w:r w:rsidRPr="00A15B7E">
              <w:rPr>
                <w:rFonts w:ascii="宋体" w:eastAsia="宋体" w:hAnsi="宋体" w:cs="宋体" w:hint="eastAsia"/>
                <w:sz w:val="24"/>
              </w:rPr>
              <w:br/>
              <w:t>4.具有显示播放日志管理系统软件和LED全彩电子导向发布系统软件，提供软件著作权登记证书复印件，加盖制造商公章。</w:t>
            </w:r>
            <w:r w:rsidRPr="00A15B7E">
              <w:rPr>
                <w:rFonts w:ascii="宋体" w:eastAsia="宋体" w:hAnsi="宋体" w:cs="宋体" w:hint="eastAsia"/>
                <w:sz w:val="24"/>
              </w:rPr>
              <w:br/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 w:rsidRPr="00A15B7E">
              <w:rPr>
                <w:rFonts w:ascii="宋体" w:eastAsia="宋体" w:hAnsi="宋体" w:cs="宋体" w:hint="eastAsia"/>
                <w:sz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 w:rsidRPr="00A15B7E"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42" w:rsidRPr="00A15B7E" w:rsidRDefault="00D92342" w:rsidP="00A15B7E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92342" w:rsidRPr="00A15B7E" w:rsidTr="00D92342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342" w:rsidRPr="00A15B7E" w:rsidRDefault="00D92342" w:rsidP="00A15B7E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 w:rsidRPr="00A15B7E"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 w:rsidRPr="00A15B7E">
              <w:rPr>
                <w:rFonts w:ascii="宋体" w:eastAsia="宋体" w:hAnsi="宋体" w:cs="宋体" w:hint="eastAsia"/>
                <w:sz w:val="24"/>
              </w:rPr>
              <w:t>配电柜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 w:rsidRPr="00A15B7E">
              <w:rPr>
                <w:rFonts w:ascii="宋体" w:eastAsia="宋体" w:hAnsi="宋体" w:cs="宋体" w:hint="eastAsia"/>
                <w:sz w:val="24"/>
              </w:rPr>
              <w:t>10KW，满足屏体需求；配电柜内装有空气开关、漏电保护开关、熔断器、交流接触器、电源防雷器等，配电柜门上有旋钮开关和信号指示灯等；配电柜须具备防雷、过压、过流、欠压、短路、断路以及漏电保护措施；配电柜材质为冷轧钢板，外表喷塑，具备防水、防锈、防腐能力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 w:rsidRPr="00A15B7E">
              <w:rPr>
                <w:rFonts w:ascii="宋体" w:eastAsia="宋体" w:hAnsi="宋体" w:cs="宋体" w:hint="eastAsia"/>
                <w:sz w:val="24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 w:rsidRPr="00A15B7E"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42" w:rsidRPr="00A15B7E" w:rsidRDefault="00D92342" w:rsidP="00A15B7E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92342" w:rsidRPr="00A15B7E" w:rsidTr="00D92342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342" w:rsidRPr="00A15B7E" w:rsidRDefault="00D92342" w:rsidP="00A15B7E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 w:rsidRPr="00A15B7E"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 w:rsidRPr="00A15B7E">
              <w:rPr>
                <w:rFonts w:ascii="宋体" w:eastAsia="宋体" w:hAnsi="宋体" w:cs="宋体" w:hint="eastAsia"/>
                <w:sz w:val="24"/>
              </w:rPr>
              <w:t>线缆辅材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 w:rsidRPr="00A15B7E">
              <w:rPr>
                <w:rFonts w:ascii="宋体" w:eastAsia="宋体" w:hAnsi="宋体" w:cs="宋体" w:hint="eastAsia"/>
                <w:sz w:val="24"/>
              </w:rPr>
              <w:t>配套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 w:rsidRPr="00A15B7E">
              <w:rPr>
                <w:rFonts w:ascii="宋体" w:eastAsia="宋体" w:hAnsi="宋体" w:cs="宋体" w:hint="eastAsia"/>
                <w:sz w:val="24"/>
              </w:rPr>
              <w:t>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 w:rsidRPr="00A15B7E"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42" w:rsidRPr="00A15B7E" w:rsidRDefault="00D92342" w:rsidP="00A15B7E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92342" w:rsidRPr="00A15B7E" w:rsidTr="00D92342">
        <w:trPr>
          <w:trHeight w:val="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342" w:rsidRPr="00A15B7E" w:rsidRDefault="00D92342" w:rsidP="00A15B7E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 w:rsidRPr="00A15B7E"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 w:rsidRPr="00A15B7E">
              <w:rPr>
                <w:rFonts w:ascii="宋体" w:eastAsia="宋体" w:hAnsi="宋体" w:cs="宋体" w:hint="eastAsia"/>
                <w:sz w:val="24"/>
              </w:rPr>
              <w:t>钢结构支架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42" w:rsidRPr="00A15B7E" w:rsidRDefault="00D92342" w:rsidP="008433B2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 w:rsidRPr="004B7A2C">
              <w:rPr>
                <w:rFonts w:ascii="宋体" w:eastAsia="宋体" w:hAnsi="宋体" w:cs="宋体" w:hint="eastAsia"/>
                <w:sz w:val="24"/>
              </w:rPr>
              <w:t>根据现场环境定制,屏体钢结构框架，固定屏幕，边框装饰。</w:t>
            </w:r>
            <w:r w:rsidRPr="004B7A2C">
              <w:rPr>
                <w:rFonts w:ascii="宋体" w:eastAsia="宋体" w:hAnsi="宋体" w:cs="宋体" w:hint="eastAsia"/>
                <w:sz w:val="24"/>
              </w:rPr>
              <w:br/>
              <w:t>★为确保钢结构施工安全性和</w:t>
            </w:r>
            <w:proofErr w:type="gramStart"/>
            <w:r w:rsidRPr="004B7A2C">
              <w:rPr>
                <w:rFonts w:ascii="宋体" w:eastAsia="宋体" w:hAnsi="宋体" w:cs="宋体" w:hint="eastAsia"/>
                <w:sz w:val="24"/>
              </w:rPr>
              <w:t>屏体</w:t>
            </w:r>
            <w:proofErr w:type="gramEnd"/>
            <w:r w:rsidRPr="004B7A2C">
              <w:rPr>
                <w:rFonts w:ascii="宋体" w:eastAsia="宋体" w:hAnsi="宋体" w:cs="宋体" w:hint="eastAsia"/>
                <w:sz w:val="24"/>
              </w:rPr>
              <w:t>安装的合理及长期安全，厂家具有钢结构专业承包3级及以上资质并提供资质证书复印件,加盖制造商公章。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 w:rsidRPr="00A15B7E">
              <w:rPr>
                <w:rFonts w:ascii="宋体" w:eastAsia="宋体" w:hAnsi="宋体" w:cs="宋体" w:hint="eastAsia"/>
                <w:sz w:val="24"/>
              </w:rPr>
              <w:t>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 w:rsidRPr="00A15B7E"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42" w:rsidRPr="00A15B7E" w:rsidRDefault="00D92342" w:rsidP="00A15B7E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92342" w:rsidRPr="00A15B7E" w:rsidTr="00D92342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342" w:rsidRPr="00A15B7E" w:rsidRDefault="00D92342" w:rsidP="00A15B7E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 w:rsidRPr="00A15B7E"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 w:rsidRPr="00A15B7E">
              <w:rPr>
                <w:rFonts w:ascii="宋体" w:eastAsia="宋体" w:hAnsi="宋体" w:cs="宋体" w:hint="eastAsia"/>
                <w:sz w:val="24"/>
              </w:rPr>
              <w:t>安装调试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 w:rsidRPr="00A15B7E">
              <w:rPr>
                <w:rFonts w:ascii="宋体" w:eastAsia="宋体" w:hAnsi="宋体" w:cs="宋体" w:hint="eastAsia"/>
                <w:sz w:val="24"/>
              </w:rPr>
              <w:t>根据现场环境定制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 w:rsidRPr="00A15B7E">
              <w:rPr>
                <w:rFonts w:ascii="宋体" w:eastAsia="宋体" w:hAnsi="宋体" w:cs="宋体" w:hint="eastAsia"/>
                <w:sz w:val="24"/>
              </w:rPr>
              <w:t>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 w:rsidRPr="00A15B7E"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42" w:rsidRPr="00A15B7E" w:rsidRDefault="00D92342" w:rsidP="00A15B7E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92342" w:rsidRPr="00A15B7E" w:rsidTr="00D92342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342" w:rsidRPr="00A15B7E" w:rsidRDefault="00D92342" w:rsidP="00A15B7E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 w:rsidRPr="00A15B7E"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 w:rsidRPr="00A15B7E">
              <w:rPr>
                <w:rFonts w:ascii="宋体" w:eastAsia="宋体" w:hAnsi="宋体" w:cs="宋体" w:hint="eastAsia"/>
                <w:sz w:val="24"/>
              </w:rPr>
              <w:t>包装运输保险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 w:rsidRPr="00A15B7E">
              <w:rPr>
                <w:rFonts w:ascii="宋体" w:eastAsia="宋体" w:hAnsi="宋体" w:cs="宋体" w:hint="eastAsia"/>
                <w:sz w:val="24"/>
              </w:rPr>
              <w:t>送货到指定地点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 w:rsidRPr="00A15B7E">
              <w:rPr>
                <w:rFonts w:ascii="宋体" w:eastAsia="宋体" w:hAnsi="宋体" w:cs="宋体" w:hint="eastAsia"/>
                <w:sz w:val="24"/>
              </w:rPr>
              <w:t>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 w:rsidRPr="00A15B7E"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42" w:rsidRPr="00A15B7E" w:rsidRDefault="00D92342" w:rsidP="00A15B7E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A15B7E" w:rsidRPr="00A15B7E" w:rsidRDefault="00A15B7E" w:rsidP="00A15B7E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A15B7E" w:rsidRPr="00A15B7E" w:rsidRDefault="00A15B7E" w:rsidP="00A15B7E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A15B7E" w:rsidRPr="00A15B7E" w:rsidRDefault="00A15B7E" w:rsidP="00A15B7E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A15B7E" w:rsidRPr="00A15B7E" w:rsidRDefault="00A15B7E" w:rsidP="00A15B7E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A15B7E" w:rsidRPr="00A15B7E" w:rsidRDefault="00A15B7E" w:rsidP="00A15B7E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A15B7E" w:rsidRPr="00A15B7E" w:rsidRDefault="00A15B7E" w:rsidP="00A15B7E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A15B7E" w:rsidRPr="00A15B7E" w:rsidRDefault="00A15B7E" w:rsidP="00A15B7E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A15B7E" w:rsidRPr="00A15B7E" w:rsidRDefault="00A15B7E" w:rsidP="00A15B7E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A15B7E" w:rsidRPr="00A15B7E" w:rsidRDefault="00A15B7E" w:rsidP="00A15B7E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A15B7E" w:rsidRDefault="00A15B7E" w:rsidP="00A15B7E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8433B2" w:rsidRPr="008433B2" w:rsidRDefault="008433B2" w:rsidP="008433B2">
      <w:pPr>
        <w:pStyle w:val="a0"/>
      </w:pPr>
    </w:p>
    <w:p w:rsidR="00A15B7E" w:rsidRPr="00A15B7E" w:rsidRDefault="00A15B7E" w:rsidP="00A15B7E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  <w:bookmarkStart w:id="0" w:name="_GoBack"/>
      <w:bookmarkEnd w:id="0"/>
      <w:r w:rsidRPr="00A15B7E">
        <w:rPr>
          <w:rFonts w:ascii="宋体" w:eastAsia="宋体" w:hAnsi="宋体" w:cs="宋体" w:hint="eastAsia"/>
          <w:sz w:val="24"/>
        </w:rPr>
        <w:lastRenderedPageBreak/>
        <w:t>3</w:t>
      </w:r>
      <w:r w:rsidR="00703A15">
        <w:rPr>
          <w:rFonts w:ascii="宋体" w:eastAsia="宋体" w:hAnsi="宋体" w:cs="宋体" w:hint="eastAsia"/>
          <w:sz w:val="24"/>
        </w:rPr>
        <w:t>．一</w:t>
      </w:r>
      <w:r w:rsidRPr="00A15B7E">
        <w:rPr>
          <w:rFonts w:ascii="宋体" w:eastAsia="宋体" w:hAnsi="宋体" w:cs="宋体" w:hint="eastAsia"/>
          <w:sz w:val="24"/>
        </w:rPr>
        <w:t>号会议室音频系统改造</w:t>
      </w:r>
    </w:p>
    <w:tbl>
      <w:tblPr>
        <w:tblW w:w="10106" w:type="dxa"/>
        <w:jc w:val="center"/>
        <w:tblLayout w:type="fixed"/>
        <w:tblLook w:val="04A0" w:firstRow="1" w:lastRow="0" w:firstColumn="1" w:lastColumn="0" w:noHBand="0" w:noVBand="1"/>
      </w:tblPr>
      <w:tblGrid>
        <w:gridCol w:w="525"/>
        <w:gridCol w:w="900"/>
        <w:gridCol w:w="6604"/>
        <w:gridCol w:w="505"/>
        <w:gridCol w:w="636"/>
        <w:gridCol w:w="936"/>
      </w:tblGrid>
      <w:tr w:rsidR="00D92342" w:rsidRPr="00A15B7E" w:rsidTr="00D92342">
        <w:trPr>
          <w:trHeight w:val="108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Pr="00A15B7E" w:rsidRDefault="00D92342" w:rsidP="00F73314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 w:rsidRPr="00A15B7E"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342" w:rsidRPr="00A15B7E" w:rsidRDefault="00D92342" w:rsidP="00F73314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 w:rsidRPr="00A15B7E">
              <w:rPr>
                <w:rFonts w:ascii="宋体" w:eastAsia="宋体" w:hAnsi="宋体" w:cs="宋体" w:hint="eastAsia"/>
                <w:sz w:val="24"/>
              </w:rPr>
              <w:t>品名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Pr="00A15B7E" w:rsidRDefault="00D92342" w:rsidP="00D92342">
            <w:pPr>
              <w:widowControl/>
              <w:ind w:firstLineChars="1050" w:firstLine="2520"/>
              <w:jc w:val="left"/>
              <w:rPr>
                <w:rFonts w:ascii="宋体" w:eastAsia="宋体" w:hAnsi="宋体" w:cs="宋体"/>
                <w:sz w:val="24"/>
              </w:rPr>
            </w:pPr>
            <w:r w:rsidRPr="00A15B7E">
              <w:rPr>
                <w:rFonts w:ascii="宋体" w:eastAsia="宋体" w:hAnsi="宋体" w:cs="宋体" w:hint="eastAsia"/>
                <w:sz w:val="24"/>
              </w:rPr>
              <w:t>性能参数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Pr="00A15B7E" w:rsidRDefault="00D92342" w:rsidP="00F73314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 w:rsidRPr="00A15B7E">
              <w:rPr>
                <w:rFonts w:ascii="宋体" w:eastAsia="宋体" w:hAnsi="宋体" w:cs="宋体" w:hint="eastAsia"/>
                <w:sz w:val="24"/>
              </w:rPr>
              <w:t>单位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Pr="00A15B7E" w:rsidRDefault="00D92342" w:rsidP="00F73314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 w:rsidRPr="00A15B7E">
              <w:rPr>
                <w:rFonts w:ascii="宋体" w:eastAsia="宋体" w:hAnsi="宋体" w:cs="宋体" w:hint="eastAsia"/>
                <w:sz w:val="24"/>
              </w:rPr>
              <w:t>数量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342" w:rsidRPr="00A15B7E" w:rsidRDefault="00D92342" w:rsidP="00F73314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金额（元）</w:t>
            </w:r>
          </w:p>
        </w:tc>
      </w:tr>
      <w:tr w:rsidR="00D92342" w:rsidRPr="00A15B7E" w:rsidTr="00D92342">
        <w:trPr>
          <w:trHeight w:val="4688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调音台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Pr="00A15B7E" w:rsidRDefault="008A5648" w:rsidP="008A5648">
            <w:pPr>
              <w:widowControl/>
              <w:numPr>
                <w:ilvl w:val="0"/>
                <w:numId w:val="2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A5648">
              <w:rPr>
                <w:rFonts w:ascii="宋体" w:eastAsia="宋体" w:hAnsi="宋体" w:cs="宋体" w:hint="eastAsia"/>
                <w:sz w:val="24"/>
              </w:rPr>
              <w:t>≥</w:t>
            </w:r>
            <w:r w:rsidR="00D92342" w:rsidRPr="00A15B7E">
              <w:rPr>
                <w:rFonts w:ascii="宋体" w:eastAsia="宋体" w:hAnsi="宋体" w:cs="宋体" w:hint="eastAsia"/>
                <w:sz w:val="24"/>
              </w:rPr>
              <w:t>32</w:t>
            </w:r>
            <w:r w:rsidR="00D92342"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通道数字调音台，配有16个混音母线，6个静音编组，8个DCA的编组</w:t>
            </w:r>
          </w:p>
          <w:p w:rsidR="00D92342" w:rsidRPr="00A15B7E" w:rsidRDefault="00D92342" w:rsidP="00A15B7E">
            <w:pPr>
              <w:widowControl/>
              <w:numPr>
                <w:ilvl w:val="0"/>
                <w:numId w:val="2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32比特浮点DSP，输入/输出无内部过载和近零延迟</w:t>
            </w:r>
          </w:p>
          <w:p w:rsidR="00D92342" w:rsidRPr="00A15B7E" w:rsidRDefault="00786644" w:rsidP="00A15B7E">
            <w:pPr>
              <w:widowControl/>
              <w:numPr>
                <w:ilvl w:val="0"/>
                <w:numId w:val="2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完全自动化电动</w:t>
            </w:r>
            <w:r w:rsidR="00D92342"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100毫米机动推子，配备DAW控制</w:t>
            </w:r>
          </w:p>
          <w:p w:rsidR="00D92342" w:rsidRPr="00A15B7E" w:rsidRDefault="00D92342" w:rsidP="00A15B7E">
            <w:pPr>
              <w:widowControl/>
              <w:numPr>
                <w:ilvl w:val="0"/>
                <w:numId w:val="2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32×32通道火线音频接口和USB 2.0</w:t>
            </w:r>
          </w:p>
          <w:p w:rsidR="00D92342" w:rsidRPr="00A15B7E" w:rsidRDefault="00D92342" w:rsidP="00A15B7E">
            <w:pPr>
              <w:widowControl/>
              <w:numPr>
                <w:ilvl w:val="0"/>
                <w:numId w:val="2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5B7E">
              <w:rPr>
                <w:rFonts w:ascii="宋体" w:eastAsia="宋体" w:hAnsi="宋体" w:cs="宋体"/>
                <w:sz w:val="24"/>
              </w:rPr>
              <w:t>≥7″彩色</w:t>
            </w: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高分辨率TFT屏</w:t>
            </w:r>
          </w:p>
          <w:p w:rsidR="00D92342" w:rsidRPr="00A15B7E" w:rsidRDefault="00D92342" w:rsidP="00A15B7E">
            <w:pPr>
              <w:widowControl/>
              <w:numPr>
                <w:ilvl w:val="0"/>
                <w:numId w:val="2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内置扩展端口音频接口卡或数字化，网络架构桥梁</w:t>
            </w:r>
          </w:p>
          <w:p w:rsidR="00D92342" w:rsidRDefault="00786644" w:rsidP="00A15B7E">
            <w:pPr>
              <w:widowControl/>
              <w:numPr>
                <w:ilvl w:val="0"/>
                <w:numId w:val="2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模拟效果具有</w:t>
            </w:r>
            <w:r w:rsidR="00D92342"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8个立体声效果处理器</w:t>
            </w:r>
          </w:p>
          <w:p w:rsidR="00D92342" w:rsidRPr="00786644" w:rsidRDefault="00D92342" w:rsidP="007041FA">
            <w:pPr>
              <w:pStyle w:val="a0"/>
            </w:pPr>
          </w:p>
          <w:p w:rsidR="00D92342" w:rsidRPr="007041FA" w:rsidRDefault="00D92342" w:rsidP="007041FA">
            <w:r w:rsidRPr="007041FA">
              <w:rPr>
                <w:rFonts w:hint="eastAsia"/>
                <w:sz w:val="24"/>
              </w:rPr>
              <w:t>参考品牌：百灵达、捷波朗、雅马哈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92342" w:rsidRPr="00A15B7E" w:rsidTr="00D92342">
        <w:trPr>
          <w:trHeight w:val="3360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主扩声</w:t>
            </w:r>
            <w:proofErr w:type="gramEnd"/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扬声器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numPr>
                <w:ilvl w:val="0"/>
                <w:numId w:val="4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"12""无源两分频</w:t>
            </w:r>
          </w:p>
          <w:p w:rsidR="00D92342" w:rsidRPr="00A15B7E" w:rsidRDefault="00D92342" w:rsidP="00A15B7E">
            <w:pPr>
              <w:widowControl/>
              <w:numPr>
                <w:ilvl w:val="0"/>
                <w:numId w:val="4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频率范围（-10dB）：50 Hz – 19 kHz</w:t>
            </w:r>
          </w:p>
          <w:p w:rsidR="00D92342" w:rsidRPr="00A15B7E" w:rsidRDefault="00D92342" w:rsidP="00A15B7E">
            <w:pPr>
              <w:widowControl/>
              <w:numPr>
                <w:ilvl w:val="0"/>
                <w:numId w:val="4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频率响应（+-3dB）：65 Hz – 16 kHz</w:t>
            </w:r>
          </w:p>
          <w:p w:rsidR="00D92342" w:rsidRPr="00A15B7E" w:rsidRDefault="00D92342" w:rsidP="00A15B7E">
            <w:pPr>
              <w:widowControl/>
              <w:numPr>
                <w:ilvl w:val="0"/>
                <w:numId w:val="4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覆盖角度：90° x 50° nominal</w:t>
            </w:r>
          </w:p>
          <w:p w:rsidR="00D92342" w:rsidRPr="00A15B7E" w:rsidRDefault="00D92342" w:rsidP="00A15B7E">
            <w:pPr>
              <w:widowControl/>
              <w:numPr>
                <w:ilvl w:val="0"/>
                <w:numId w:val="4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灵敏度：95 dB SPL (1w@1m)</w:t>
            </w:r>
          </w:p>
          <w:p w:rsidR="00D92342" w:rsidRPr="00A15B7E" w:rsidRDefault="00D92342" w:rsidP="00A15B7E">
            <w:pPr>
              <w:widowControl/>
              <w:numPr>
                <w:ilvl w:val="0"/>
                <w:numId w:val="4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功率（粉噪）：300 W / 600 W / 1200 W (连续/节目/峰值)</w:t>
            </w:r>
          </w:p>
          <w:p w:rsidR="00D92342" w:rsidRPr="00A15B7E" w:rsidRDefault="00D92342" w:rsidP="00A15B7E">
            <w:pPr>
              <w:widowControl/>
              <w:numPr>
                <w:ilvl w:val="0"/>
                <w:numId w:val="4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最大声压级：126 dB SPL peak</w:t>
            </w:r>
          </w:p>
          <w:p w:rsidR="00D92342" w:rsidRPr="00A15B7E" w:rsidRDefault="00D92342" w:rsidP="00A15B7E">
            <w:pPr>
              <w:widowControl/>
              <w:numPr>
                <w:ilvl w:val="0"/>
                <w:numId w:val="4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阻抗：8 ohms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92342" w:rsidRPr="00A15B7E" w:rsidTr="00D92342">
        <w:trPr>
          <w:trHeight w:val="1910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辅助扬声器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numPr>
                <w:ilvl w:val="0"/>
                <w:numId w:val="5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"12"" 无源两分频</w:t>
            </w:r>
          </w:p>
          <w:p w:rsidR="00D92342" w:rsidRPr="00A15B7E" w:rsidRDefault="00D92342" w:rsidP="00A15B7E">
            <w:pPr>
              <w:widowControl/>
              <w:numPr>
                <w:ilvl w:val="0"/>
                <w:numId w:val="5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频率范围（-10dB）：50 Hz – 19 kHz</w:t>
            </w:r>
          </w:p>
          <w:p w:rsidR="00D92342" w:rsidRPr="00A15B7E" w:rsidRDefault="00D92342" w:rsidP="00A15B7E">
            <w:pPr>
              <w:widowControl/>
              <w:numPr>
                <w:ilvl w:val="0"/>
                <w:numId w:val="5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频率响应（+-3dB）：65 Hz – 16 kHz</w:t>
            </w:r>
          </w:p>
          <w:p w:rsidR="00D92342" w:rsidRPr="00A15B7E" w:rsidRDefault="00D92342" w:rsidP="00A15B7E">
            <w:pPr>
              <w:widowControl/>
              <w:numPr>
                <w:ilvl w:val="0"/>
                <w:numId w:val="5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覆盖角度：90° x 50° nominal</w:t>
            </w:r>
          </w:p>
          <w:p w:rsidR="00D92342" w:rsidRPr="00A15B7E" w:rsidRDefault="00D92342" w:rsidP="00A15B7E">
            <w:pPr>
              <w:widowControl/>
              <w:numPr>
                <w:ilvl w:val="0"/>
                <w:numId w:val="5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灵敏度：95 dB SPL (1w@1m)</w:t>
            </w:r>
          </w:p>
          <w:p w:rsidR="00D92342" w:rsidRPr="00A15B7E" w:rsidRDefault="00D92342" w:rsidP="00A15B7E">
            <w:pPr>
              <w:widowControl/>
              <w:numPr>
                <w:ilvl w:val="0"/>
                <w:numId w:val="5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最大声压级：126 dB SPL peak</w:t>
            </w:r>
          </w:p>
          <w:p w:rsidR="00D92342" w:rsidRPr="00A15B7E" w:rsidRDefault="00D92342" w:rsidP="00A15B7E">
            <w:pPr>
              <w:widowControl/>
              <w:numPr>
                <w:ilvl w:val="0"/>
                <w:numId w:val="5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阻抗：8 ohms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92342" w:rsidRPr="00A15B7E" w:rsidTr="00D92342">
        <w:trPr>
          <w:trHeight w:val="1506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有源舞台返听音箱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numPr>
                <w:ilvl w:val="0"/>
                <w:numId w:val="6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系统类型：有源12寸两分频，反射式低音</w:t>
            </w:r>
          </w:p>
          <w:p w:rsidR="00D92342" w:rsidRPr="00A15B7E" w:rsidRDefault="00D92342" w:rsidP="00A15B7E">
            <w:pPr>
              <w:widowControl/>
              <w:numPr>
                <w:ilvl w:val="0"/>
                <w:numId w:val="6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大声压级：136dB</w:t>
            </w:r>
          </w:p>
          <w:p w:rsidR="00D92342" w:rsidRPr="00A15B7E" w:rsidRDefault="00D92342" w:rsidP="00A15B7E">
            <w:pPr>
              <w:widowControl/>
              <w:numPr>
                <w:ilvl w:val="0"/>
                <w:numId w:val="6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频率范围(-10dB)： 48Hz - 20kHz</w:t>
            </w:r>
          </w:p>
          <w:p w:rsidR="00D92342" w:rsidRPr="00A15B7E" w:rsidRDefault="00D92342" w:rsidP="00A15B7E">
            <w:pPr>
              <w:widowControl/>
              <w:numPr>
                <w:ilvl w:val="0"/>
                <w:numId w:val="6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频率响应(±3dB)： 57Hz - 20kHz</w:t>
            </w:r>
          </w:p>
          <w:p w:rsidR="00D92342" w:rsidRPr="00A15B7E" w:rsidRDefault="00D92342" w:rsidP="00A15B7E">
            <w:pPr>
              <w:widowControl/>
              <w:numPr>
                <w:ilvl w:val="0"/>
                <w:numId w:val="6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功率：1000W峰值，500W连续功率</w:t>
            </w:r>
          </w:p>
          <w:p w:rsidR="00D92342" w:rsidRPr="00A15B7E" w:rsidRDefault="00D92342" w:rsidP="00A15B7E">
            <w:pPr>
              <w:widowControl/>
              <w:numPr>
                <w:ilvl w:val="0"/>
                <w:numId w:val="6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高音单元：1 </w:t>
            </w:r>
            <w:proofErr w:type="spellStart"/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xJBL</w:t>
            </w:r>
            <w:proofErr w:type="spellEnd"/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2414H-1</w:t>
            </w:r>
          </w:p>
          <w:p w:rsidR="00D92342" w:rsidRPr="00A15B7E" w:rsidRDefault="00D92342" w:rsidP="00A15B7E">
            <w:pPr>
              <w:widowControl/>
              <w:numPr>
                <w:ilvl w:val="0"/>
                <w:numId w:val="6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低音单元：1 x JBL 612H</w:t>
            </w:r>
          </w:p>
          <w:p w:rsidR="00D92342" w:rsidRPr="00A15B7E" w:rsidRDefault="00D92342" w:rsidP="00A15B7E">
            <w:pPr>
              <w:widowControl/>
              <w:numPr>
                <w:ilvl w:val="0"/>
                <w:numId w:val="6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覆盖角度：100° x 60°</w:t>
            </w:r>
          </w:p>
          <w:p w:rsidR="00D92342" w:rsidRPr="00A15B7E" w:rsidRDefault="00D92342" w:rsidP="00A15B7E">
            <w:pPr>
              <w:widowControl/>
              <w:numPr>
                <w:ilvl w:val="0"/>
                <w:numId w:val="6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功效设计：Class D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92342" w:rsidRPr="00A15B7E" w:rsidTr="00D92342">
        <w:trPr>
          <w:trHeight w:val="468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四声道数字功率放大器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numPr>
                <w:ilvl w:val="0"/>
                <w:numId w:val="8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sz w:val="24"/>
              </w:rPr>
              <w:t>8Ω/立体声:4×1000W</w:t>
            </w:r>
          </w:p>
          <w:p w:rsidR="00D92342" w:rsidRPr="00A15B7E" w:rsidRDefault="00D92342" w:rsidP="00A15B7E">
            <w:pPr>
              <w:widowControl/>
              <w:numPr>
                <w:ilvl w:val="0"/>
                <w:numId w:val="8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sz w:val="24"/>
              </w:rPr>
              <w:t>4Ω/立体声:4×1700W</w:t>
            </w:r>
          </w:p>
          <w:p w:rsidR="00D92342" w:rsidRPr="00A15B7E" w:rsidRDefault="00D92342" w:rsidP="00A15B7E">
            <w:pPr>
              <w:widowControl/>
              <w:numPr>
                <w:ilvl w:val="0"/>
                <w:numId w:val="8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sz w:val="24"/>
              </w:rPr>
              <w:t>额定输出电压：额定功率输出电压（谐波失真+N=1%，1KHZ）：89.4V</w:t>
            </w:r>
          </w:p>
          <w:p w:rsidR="00D92342" w:rsidRPr="00A15B7E" w:rsidRDefault="00D92342" w:rsidP="00A15B7E">
            <w:pPr>
              <w:widowControl/>
              <w:numPr>
                <w:ilvl w:val="0"/>
                <w:numId w:val="8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sz w:val="24"/>
              </w:rPr>
              <w:t>转换速率（1KHZ通过的低通滤波器：50V/us）</w:t>
            </w:r>
          </w:p>
          <w:p w:rsidR="00D92342" w:rsidRPr="00A15B7E" w:rsidRDefault="00D92342" w:rsidP="00A15B7E">
            <w:pPr>
              <w:widowControl/>
              <w:numPr>
                <w:ilvl w:val="0"/>
                <w:numId w:val="8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sz w:val="24"/>
              </w:rPr>
              <w:t>谐波失真+N（10%一般额定功率）：0.01%</w:t>
            </w:r>
          </w:p>
          <w:p w:rsidR="00D92342" w:rsidRPr="00A15B7E" w:rsidRDefault="00D92342" w:rsidP="00A15B7E">
            <w:pPr>
              <w:widowControl/>
              <w:numPr>
                <w:ilvl w:val="0"/>
                <w:numId w:val="8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sz w:val="24"/>
              </w:rPr>
              <w:t>高保真功能30（10%一般额定功率）：0.01%</w:t>
            </w:r>
          </w:p>
          <w:p w:rsidR="00D92342" w:rsidRPr="00A15B7E" w:rsidRDefault="00D92342" w:rsidP="00A15B7E">
            <w:pPr>
              <w:widowControl/>
              <w:numPr>
                <w:ilvl w:val="0"/>
                <w:numId w:val="8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sz w:val="24"/>
              </w:rPr>
              <w:t>频率响应：（10%额定功率，20HZ-20KHZ，8Ω）：0.2db</w:t>
            </w:r>
          </w:p>
          <w:p w:rsidR="00D92342" w:rsidRPr="00A15B7E" w:rsidRDefault="00D92342" w:rsidP="00A15B7E">
            <w:pPr>
              <w:widowControl/>
              <w:numPr>
                <w:ilvl w:val="0"/>
                <w:numId w:val="8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sz w:val="24"/>
              </w:rPr>
              <w:t>保护：低压保护，直流保护，过热保护，限制器保护，短路保护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92342" w:rsidRPr="00A15B7E" w:rsidTr="00D92342">
        <w:trPr>
          <w:trHeight w:val="69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电源时序器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numPr>
                <w:ilvl w:val="0"/>
                <w:numId w:val="9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功能特点：2U机箱，可上机柜。16路万能插座，双路同启。具有每路单独控制，All bypass;支持6.3接口联机。软件控制。定时功能。</w:t>
            </w:r>
          </w:p>
          <w:p w:rsidR="00D92342" w:rsidRPr="00A15B7E" w:rsidRDefault="00D92342" w:rsidP="00A15B7E">
            <w:pPr>
              <w:widowControl/>
              <w:numPr>
                <w:ilvl w:val="0"/>
                <w:numId w:val="9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最大输入功率：50A</w:t>
            </w:r>
          </w:p>
          <w:p w:rsidR="00D92342" w:rsidRPr="00A15B7E" w:rsidRDefault="00D92342" w:rsidP="00A15B7E">
            <w:pPr>
              <w:widowControl/>
              <w:numPr>
                <w:ilvl w:val="0"/>
                <w:numId w:val="9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最大输出总功率：10000W  </w:t>
            </w:r>
          </w:p>
          <w:p w:rsidR="00D92342" w:rsidRPr="00A15B7E" w:rsidRDefault="00D92342" w:rsidP="00A15B7E">
            <w:pPr>
              <w:widowControl/>
              <w:numPr>
                <w:ilvl w:val="0"/>
                <w:numId w:val="9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单路输出功率：16A  2500W</w:t>
            </w:r>
          </w:p>
          <w:p w:rsidR="00D92342" w:rsidRPr="00A15B7E" w:rsidRDefault="00D92342" w:rsidP="00A15B7E">
            <w:pPr>
              <w:widowControl/>
              <w:numPr>
                <w:ilvl w:val="0"/>
                <w:numId w:val="9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输出电源插座：</w:t>
            </w:r>
            <w:proofErr w:type="gramStart"/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磷铜万能</w:t>
            </w:r>
            <w:proofErr w:type="gramEnd"/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插座</w:t>
            </w:r>
          </w:p>
          <w:p w:rsidR="00D92342" w:rsidRPr="00A15B7E" w:rsidRDefault="00D92342" w:rsidP="00A15B7E">
            <w:pPr>
              <w:widowControl/>
              <w:numPr>
                <w:ilvl w:val="0"/>
                <w:numId w:val="9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输出路数：16路受控(双</w:t>
            </w:r>
            <w:proofErr w:type="gramStart"/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路同时</w:t>
            </w:r>
            <w:proofErr w:type="gramEnd"/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受控），2路直通</w:t>
            </w:r>
          </w:p>
          <w:p w:rsidR="00D92342" w:rsidRPr="00A15B7E" w:rsidRDefault="00D92342" w:rsidP="00A15B7E">
            <w:pPr>
              <w:widowControl/>
              <w:numPr>
                <w:ilvl w:val="0"/>
                <w:numId w:val="9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间隔时间：0.1秒</w:t>
            </w:r>
          </w:p>
          <w:p w:rsidR="00D92342" w:rsidRPr="00A15B7E" w:rsidRDefault="00D92342" w:rsidP="00A15B7E">
            <w:pPr>
              <w:widowControl/>
              <w:numPr>
                <w:ilvl w:val="0"/>
                <w:numId w:val="9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供电方案：变压器</w:t>
            </w:r>
          </w:p>
          <w:p w:rsidR="00D92342" w:rsidRPr="00A15B7E" w:rsidRDefault="00D92342" w:rsidP="00A15B7E">
            <w:pPr>
              <w:widowControl/>
              <w:numPr>
                <w:ilvl w:val="0"/>
                <w:numId w:val="9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电源线：3*6平方的电缆线，电缆线配置长度为2米。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92342" w:rsidRPr="00A15B7E" w:rsidTr="00D92342">
        <w:trPr>
          <w:trHeight w:val="270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数字音频处理器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numPr>
                <w:ilvl w:val="0"/>
                <w:numId w:val="10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2U机架空间</w:t>
            </w:r>
          </w:p>
          <w:p w:rsidR="00D92342" w:rsidRPr="00A15B7E" w:rsidRDefault="00D92342" w:rsidP="00A15B7E">
            <w:pPr>
              <w:widowControl/>
              <w:numPr>
                <w:ilvl w:val="0"/>
                <w:numId w:val="10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4组输入、8组输出</w:t>
            </w:r>
          </w:p>
          <w:p w:rsidR="00D92342" w:rsidRPr="00A15B7E" w:rsidRDefault="00D92342" w:rsidP="00A15B7E">
            <w:pPr>
              <w:widowControl/>
              <w:numPr>
                <w:ilvl w:val="0"/>
                <w:numId w:val="10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可指定任意输入至输出</w:t>
            </w:r>
          </w:p>
          <w:p w:rsidR="00D92342" w:rsidRPr="00A15B7E" w:rsidRDefault="00D92342" w:rsidP="00A15B7E">
            <w:pPr>
              <w:widowControl/>
              <w:numPr>
                <w:ilvl w:val="0"/>
                <w:numId w:val="10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具有分频、均衡、延时和限幅功能、效果</w:t>
            </w:r>
          </w:p>
          <w:p w:rsidR="00D92342" w:rsidRPr="00A15B7E" w:rsidRDefault="00D92342" w:rsidP="00A15B7E">
            <w:pPr>
              <w:widowControl/>
              <w:numPr>
                <w:ilvl w:val="0"/>
                <w:numId w:val="10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具有 </w:t>
            </w:r>
            <w:proofErr w:type="spellStart"/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Linkwitz</w:t>
            </w:r>
            <w:proofErr w:type="spellEnd"/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-Riley、Bessel 和Butterworth 滤波器</w:t>
            </w:r>
          </w:p>
          <w:p w:rsidR="00D92342" w:rsidRPr="00A15B7E" w:rsidRDefault="00D92342" w:rsidP="00A15B7E">
            <w:pPr>
              <w:widowControl/>
              <w:numPr>
                <w:ilvl w:val="0"/>
                <w:numId w:val="10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滤波器斜率分别为12,18,24,48dB/倍频程</w:t>
            </w:r>
          </w:p>
          <w:p w:rsidR="00D92342" w:rsidRPr="00A15B7E" w:rsidRDefault="00D92342" w:rsidP="00A15B7E">
            <w:pPr>
              <w:widowControl/>
              <w:numPr>
                <w:ilvl w:val="0"/>
                <w:numId w:val="10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参数式均衡器：带通、1/64 至4 倍频程范围</w:t>
            </w:r>
          </w:p>
          <w:p w:rsidR="00D92342" w:rsidRPr="00A15B7E" w:rsidRDefault="00D92342" w:rsidP="00A15B7E">
            <w:pPr>
              <w:widowControl/>
              <w:numPr>
                <w:ilvl w:val="0"/>
                <w:numId w:val="10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每一输出均具有限幅器、压线，降噪</w:t>
            </w:r>
          </w:p>
          <w:p w:rsidR="00D92342" w:rsidRPr="00A15B7E" w:rsidRDefault="00D92342" w:rsidP="00A15B7E">
            <w:pPr>
              <w:widowControl/>
              <w:numPr>
                <w:ilvl w:val="0"/>
                <w:numId w:val="10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通过面板、PC 或 MIDI 进行程控</w:t>
            </w:r>
          </w:p>
          <w:p w:rsidR="00D92342" w:rsidRPr="00A15B7E" w:rsidRDefault="00D92342" w:rsidP="00A15B7E">
            <w:pPr>
              <w:widowControl/>
              <w:numPr>
                <w:ilvl w:val="0"/>
                <w:numId w:val="10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AMX兼容网络链接控制.软件远程控制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92342" w:rsidRPr="00A15B7E" w:rsidTr="00D92342">
        <w:trPr>
          <w:trHeight w:val="44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话筒智能混音器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92342" w:rsidRPr="00A15B7E" w:rsidRDefault="00D92342" w:rsidP="00A15B7E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sz w:val="24"/>
              </w:rPr>
              <w:t>8声道MIC或LINE输入，48V幻象供电，可同时多台串接使用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92342" w:rsidRPr="00A15B7E" w:rsidTr="00D92342">
        <w:trPr>
          <w:trHeight w:val="46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大合唱话筒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2342" w:rsidRPr="00A15B7E" w:rsidRDefault="00D92342" w:rsidP="00A15B7E">
            <w:pPr>
              <w:widowControl/>
              <w:numPr>
                <w:ilvl w:val="0"/>
                <w:numId w:val="19"/>
              </w:numPr>
              <w:snapToGrid w:val="0"/>
              <w:spacing w:line="360" w:lineRule="auto"/>
              <w:jc w:val="lef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 w:rsidRPr="00A15B7E">
              <w:rPr>
                <w:rFonts w:asciiTheme="minorEastAsia" w:hAnsiTheme="minorEastAsia" w:cstheme="minorEastAsia" w:hint="eastAsia"/>
                <w:sz w:val="24"/>
              </w:rPr>
              <w:t>传感器类型: 电容</w:t>
            </w:r>
          </w:p>
          <w:p w:rsidR="00D92342" w:rsidRPr="00A15B7E" w:rsidRDefault="00D92342" w:rsidP="00A15B7E">
            <w:pPr>
              <w:widowControl/>
              <w:numPr>
                <w:ilvl w:val="0"/>
                <w:numId w:val="19"/>
              </w:numPr>
              <w:snapToGrid w:val="0"/>
              <w:spacing w:line="360" w:lineRule="auto"/>
              <w:jc w:val="lef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 w:rsidRPr="00A15B7E">
              <w:rPr>
                <w:rFonts w:asciiTheme="minorEastAsia" w:hAnsiTheme="minorEastAsia" w:cstheme="minorEastAsia" w:hint="eastAsia"/>
                <w:sz w:val="24"/>
              </w:rPr>
              <w:t>拾音模式: 心形</w:t>
            </w:r>
          </w:p>
          <w:p w:rsidR="00D92342" w:rsidRPr="00A15B7E" w:rsidRDefault="00D92342" w:rsidP="00A15B7E">
            <w:pPr>
              <w:widowControl/>
              <w:numPr>
                <w:ilvl w:val="0"/>
                <w:numId w:val="19"/>
              </w:numPr>
              <w:snapToGrid w:val="0"/>
              <w:spacing w:line="360" w:lineRule="auto"/>
              <w:jc w:val="lef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 w:rsidRPr="00A15B7E">
              <w:rPr>
                <w:rFonts w:asciiTheme="minorEastAsia" w:hAnsiTheme="minorEastAsia" w:cstheme="minorEastAsia" w:hint="eastAsia"/>
                <w:sz w:val="24"/>
              </w:rPr>
              <w:t>频率响应:16 Hz -24 KHz</w:t>
            </w:r>
          </w:p>
          <w:p w:rsidR="00D92342" w:rsidRPr="00A15B7E" w:rsidRDefault="00D92342" w:rsidP="00A15B7E">
            <w:pPr>
              <w:widowControl/>
              <w:numPr>
                <w:ilvl w:val="0"/>
                <w:numId w:val="19"/>
              </w:numPr>
              <w:snapToGrid w:val="0"/>
              <w:spacing w:line="360" w:lineRule="auto"/>
              <w:jc w:val="lef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 w:rsidRPr="00A15B7E">
              <w:rPr>
                <w:rFonts w:asciiTheme="minorEastAsia" w:hAnsiTheme="minorEastAsia" w:cstheme="minorEastAsia" w:hint="eastAsia"/>
                <w:sz w:val="24"/>
              </w:rPr>
              <w:t>灵敏度 (</w:t>
            </w:r>
            <w:proofErr w:type="spellStart"/>
            <w:r w:rsidRPr="00A15B7E">
              <w:rPr>
                <w:rFonts w:asciiTheme="minorEastAsia" w:hAnsiTheme="minorEastAsia" w:cstheme="minorEastAsia" w:hint="eastAsia"/>
                <w:sz w:val="24"/>
              </w:rPr>
              <w:t>dBV</w:t>
            </w:r>
            <w:proofErr w:type="spellEnd"/>
            <w:r w:rsidRPr="00A15B7E">
              <w:rPr>
                <w:rFonts w:asciiTheme="minorEastAsia" w:hAnsiTheme="minorEastAsia" w:cstheme="minorEastAsia" w:hint="eastAsia"/>
                <w:sz w:val="24"/>
              </w:rPr>
              <w:t>/Pa): -32 dB、10mV/Pa</w:t>
            </w:r>
          </w:p>
          <w:p w:rsidR="00D92342" w:rsidRPr="00A15B7E" w:rsidRDefault="00D92342" w:rsidP="00A15B7E">
            <w:pPr>
              <w:numPr>
                <w:ilvl w:val="0"/>
                <w:numId w:val="19"/>
              </w:numPr>
              <w:spacing w:after="120"/>
              <w:rPr>
                <w:rFonts w:eastAsia="宋体"/>
              </w:rPr>
            </w:pPr>
            <w:r w:rsidRPr="00A15B7E">
              <w:rPr>
                <w:rFonts w:asciiTheme="minorEastAsia" w:hAnsiTheme="minorEastAsia" w:cstheme="minorEastAsia" w:hint="eastAsia"/>
                <w:color w:val="000000"/>
                <w:sz w:val="24"/>
              </w:rPr>
              <w:t>拾音有效距离1.5米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92342" w:rsidRPr="00A15B7E" w:rsidTr="00D92342">
        <w:trPr>
          <w:trHeight w:val="761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话筒立式支架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2342" w:rsidRPr="00A15B7E" w:rsidRDefault="00D92342" w:rsidP="00A15B7E">
            <w:pPr>
              <w:snapToGrid w:val="0"/>
              <w:spacing w:line="360" w:lineRule="auto"/>
              <w:ind w:left="420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92342" w:rsidRPr="00A15B7E" w:rsidTr="00D92342">
        <w:trPr>
          <w:trHeight w:val="29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342" w:rsidRPr="009E37B3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D70FA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手持式无线话筒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Default="00D92342" w:rsidP="00D70FA5">
            <w:pPr>
              <w:widowControl/>
              <w:numPr>
                <w:ilvl w:val="0"/>
                <w:numId w:val="20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70FA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宽带调变电路，射频带宽高达50MHz(200个频道)。管身</w:t>
            </w:r>
          </w:p>
          <w:p w:rsidR="00D92342" w:rsidRPr="00D70FA5" w:rsidRDefault="00D92342" w:rsidP="00D70FA5">
            <w:pPr>
              <w:widowControl/>
              <w:snapToGrid w:val="0"/>
              <w:spacing w:line="360" w:lineRule="auto"/>
              <w:ind w:left="425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70FA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上配置OLED显示器，显示工作频道、电池存量。管身材质：</w:t>
            </w:r>
            <w:proofErr w:type="gramStart"/>
            <w:r w:rsidRPr="00D70FA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锌</w:t>
            </w:r>
            <w:proofErr w:type="gramEnd"/>
            <w:r w:rsidRPr="00D70FA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合金灌注成型。最大发射距离：200M</w:t>
            </w:r>
          </w:p>
          <w:p w:rsidR="00D92342" w:rsidRPr="00D70FA5" w:rsidRDefault="00D92342" w:rsidP="00D70FA5">
            <w:pPr>
              <w:widowControl/>
              <w:numPr>
                <w:ilvl w:val="0"/>
                <w:numId w:val="20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70FA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载波频段：UHF 500-950MHz(标准640-690)</w:t>
            </w:r>
          </w:p>
          <w:p w:rsidR="00D92342" w:rsidRPr="00D70FA5" w:rsidRDefault="00D92342" w:rsidP="00D70FA5">
            <w:pPr>
              <w:widowControl/>
              <w:numPr>
                <w:ilvl w:val="0"/>
                <w:numId w:val="20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70FA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频率宽度：50MHz</w:t>
            </w:r>
          </w:p>
          <w:p w:rsidR="00D92342" w:rsidRPr="00D70FA5" w:rsidRDefault="00D92342" w:rsidP="00D70FA5">
            <w:pPr>
              <w:widowControl/>
              <w:numPr>
                <w:ilvl w:val="0"/>
                <w:numId w:val="20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70FA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输出功率：(大)30mW/(小)3mW(或依照电波法规)</w:t>
            </w:r>
          </w:p>
          <w:p w:rsidR="00D92342" w:rsidRPr="00D70FA5" w:rsidRDefault="00D92342" w:rsidP="00D70FA5">
            <w:pPr>
              <w:widowControl/>
              <w:numPr>
                <w:ilvl w:val="0"/>
                <w:numId w:val="20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70FA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谐波辐射：＜-55dBC</w:t>
            </w:r>
          </w:p>
          <w:p w:rsidR="00D92342" w:rsidRPr="00D70FA5" w:rsidRDefault="00D92342" w:rsidP="00D70FA5">
            <w:pPr>
              <w:widowControl/>
              <w:numPr>
                <w:ilvl w:val="0"/>
                <w:numId w:val="20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70FA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最大偏移度：±68KHz</w:t>
            </w:r>
          </w:p>
          <w:p w:rsidR="00D92342" w:rsidRPr="00D70FA5" w:rsidRDefault="00D92342" w:rsidP="00D70FA5">
            <w:pPr>
              <w:widowControl/>
              <w:numPr>
                <w:ilvl w:val="0"/>
                <w:numId w:val="20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70FA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预设频道：50</w:t>
            </w:r>
          </w:p>
          <w:p w:rsidR="00D92342" w:rsidRPr="00D70FA5" w:rsidRDefault="00D92342" w:rsidP="00D70FA5">
            <w:pPr>
              <w:widowControl/>
              <w:numPr>
                <w:ilvl w:val="0"/>
                <w:numId w:val="20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70FA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灵敏度：-55±2dB(0dB=1V/ </w:t>
            </w:r>
            <w:proofErr w:type="spellStart"/>
            <w:r w:rsidRPr="00D70FA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ubar</w:t>
            </w:r>
            <w:proofErr w:type="spellEnd"/>
            <w:r w:rsidRPr="00D70FA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at 1KHz)</w:t>
            </w:r>
          </w:p>
          <w:p w:rsidR="00D92342" w:rsidRPr="00D70FA5" w:rsidRDefault="00D92342" w:rsidP="00D70FA5">
            <w:pPr>
              <w:widowControl/>
              <w:numPr>
                <w:ilvl w:val="0"/>
                <w:numId w:val="20"/>
              </w:numPr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70FA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频率响应：50Hz～15KHz 参照频率响应</w:t>
            </w:r>
          </w:p>
          <w:p w:rsidR="00D92342" w:rsidRPr="00BD5CAC" w:rsidRDefault="00D92342" w:rsidP="00D70FA5">
            <w:pPr>
              <w:pStyle w:val="a0"/>
            </w:pPr>
            <w:r w:rsidRPr="00D70FA5">
              <w:rPr>
                <w:rFonts w:ascii="宋体" w:eastAsia="宋体" w:hAnsi="宋体" w:cs="宋体" w:hint="eastAsia"/>
                <w:color w:val="000000"/>
                <w:sz w:val="24"/>
              </w:rPr>
              <w:t>10.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  <w:r w:rsidRPr="00D70FA5">
              <w:rPr>
                <w:rFonts w:ascii="宋体" w:eastAsia="宋体" w:hAnsi="宋体" w:cs="宋体" w:hint="eastAsia"/>
                <w:color w:val="000000"/>
                <w:sz w:val="24"/>
              </w:rPr>
              <w:t>操作显示：OLED同时显示电池容量、频道, 低电压警示</w:t>
            </w:r>
          </w:p>
          <w:p w:rsidR="00D92342" w:rsidRPr="00A15B7E" w:rsidRDefault="00504994" w:rsidP="009E37B3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品牌</w:t>
            </w:r>
            <w:r w:rsidR="008433B2">
              <w:rPr>
                <w:rFonts w:ascii="宋体" w:eastAsia="宋体" w:hAnsi="宋体" w:cs="宋体" w:hint="eastAsia"/>
                <w:color w:val="000000"/>
                <w:sz w:val="24"/>
              </w:rPr>
              <w:t>：</w:t>
            </w:r>
            <w:r w:rsidR="007F657A">
              <w:rPr>
                <w:rFonts w:ascii="宋体" w:eastAsia="宋体" w:hAnsi="宋体" w:cs="宋体" w:hint="eastAsia"/>
                <w:color w:val="000000"/>
                <w:sz w:val="24"/>
              </w:rPr>
              <w:t>舒尔、森海塞尔、</w:t>
            </w:r>
            <w:proofErr w:type="gramStart"/>
            <w:r w:rsidR="007F657A">
              <w:rPr>
                <w:rFonts w:ascii="宋体" w:eastAsia="宋体" w:hAnsi="宋体" w:cs="宋体" w:hint="eastAsia"/>
                <w:color w:val="000000"/>
                <w:sz w:val="24"/>
              </w:rPr>
              <w:t>艺声</w:t>
            </w:r>
            <w:proofErr w:type="gramEnd"/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Pr="00A15B7E" w:rsidRDefault="00504994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Pr="00A15B7E" w:rsidRDefault="00504994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92342" w:rsidRPr="00A15B7E" w:rsidTr="00D92342">
        <w:trPr>
          <w:trHeight w:val="270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话筒天线放大器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1.稳定有效距离</w:t>
            </w:r>
            <w:r w:rsidRPr="00A15B7E">
              <w:rPr>
                <w:rFonts w:ascii="宋体" w:eastAsia="宋体" w:hAnsi="宋体" w:cs="宋体"/>
                <w:sz w:val="24"/>
              </w:rPr>
              <w:t>≥</w:t>
            </w: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600米。</w:t>
            </w:r>
          </w:p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2.建立DC分配器, 以提供四个DC 12V的电源供应给接收机</w:t>
            </w:r>
          </w:p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3.一个单独AS300可以提供四个无线接收机</w:t>
            </w:r>
          </w:p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4.频响范围: 440-840 MHz</w:t>
            </w:r>
          </w:p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5.RF 输出水平(增益):-0.5 to 3dB</w:t>
            </w:r>
          </w:p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7.阻抗:50 Ohm</w:t>
            </w:r>
          </w:p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8.频响范围: 540-840 MHz</w:t>
            </w:r>
          </w:p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9.增益：10dBi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92342" w:rsidRPr="00A15B7E" w:rsidTr="00D92342">
        <w:trPr>
          <w:trHeight w:val="270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音箱安装支架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92342" w:rsidRPr="00A15B7E" w:rsidTr="00D92342">
        <w:trPr>
          <w:trHeight w:val="270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配套更换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更换全部：设备连接线、卡拉公母插头、大杆插头、音频线缆、会议话筒中转模块、地插模块。</w:t>
            </w: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ab/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15B7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342" w:rsidRPr="00A15B7E" w:rsidRDefault="00D92342" w:rsidP="00A15B7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A15B7E" w:rsidRDefault="00A15B7E" w:rsidP="00C77AB4">
      <w:pPr>
        <w:pStyle w:val="a5"/>
        <w:tabs>
          <w:tab w:val="left" w:pos="312"/>
        </w:tabs>
        <w:ind w:firstLineChars="0" w:firstLine="0"/>
        <w:rPr>
          <w:rFonts w:ascii="宋体" w:eastAsia="宋体" w:hAnsi="宋体" w:cs="宋体"/>
          <w:szCs w:val="24"/>
          <w:lang w:val="en-US"/>
        </w:rPr>
      </w:pPr>
    </w:p>
    <w:p w:rsidR="00D70FA5" w:rsidRDefault="00D70FA5" w:rsidP="00C77AB4">
      <w:pPr>
        <w:pStyle w:val="a5"/>
        <w:tabs>
          <w:tab w:val="left" w:pos="312"/>
        </w:tabs>
        <w:ind w:firstLineChars="0" w:firstLine="0"/>
        <w:rPr>
          <w:rFonts w:ascii="宋体" w:eastAsia="宋体" w:hAnsi="宋体" w:cs="宋体"/>
          <w:szCs w:val="24"/>
          <w:lang w:val="en-US"/>
        </w:rPr>
      </w:pPr>
    </w:p>
    <w:p w:rsidR="00D70FA5" w:rsidRDefault="00D70FA5" w:rsidP="00C77AB4">
      <w:pPr>
        <w:pStyle w:val="a5"/>
        <w:tabs>
          <w:tab w:val="left" w:pos="312"/>
        </w:tabs>
        <w:ind w:firstLineChars="0" w:firstLine="0"/>
        <w:rPr>
          <w:rFonts w:ascii="宋体" w:eastAsia="宋体" w:hAnsi="宋体" w:cs="宋体"/>
          <w:szCs w:val="24"/>
          <w:lang w:val="en-US"/>
        </w:rPr>
      </w:pPr>
    </w:p>
    <w:p w:rsidR="00D70FA5" w:rsidRDefault="00D70FA5" w:rsidP="00C77AB4">
      <w:pPr>
        <w:pStyle w:val="a5"/>
        <w:tabs>
          <w:tab w:val="left" w:pos="312"/>
        </w:tabs>
        <w:ind w:firstLineChars="0" w:firstLine="0"/>
        <w:rPr>
          <w:rFonts w:ascii="宋体" w:eastAsia="宋体" w:hAnsi="宋体" w:cs="宋体"/>
          <w:szCs w:val="24"/>
          <w:lang w:val="en-US"/>
        </w:rPr>
      </w:pPr>
    </w:p>
    <w:p w:rsidR="00074323" w:rsidRDefault="00BC26E1">
      <w:pPr>
        <w:pStyle w:val="a5"/>
        <w:ind w:firstLineChars="0" w:firstLine="0"/>
        <w:rPr>
          <w:rFonts w:ascii="宋体" w:eastAsia="宋体" w:hAnsi="宋体" w:cs="宋体"/>
          <w:szCs w:val="24"/>
          <w:lang w:val="en-US"/>
        </w:rPr>
      </w:pPr>
      <w:r>
        <w:rPr>
          <w:rFonts w:ascii="宋体" w:eastAsia="宋体" w:hAnsi="宋体" w:cs="宋体" w:hint="eastAsia"/>
          <w:szCs w:val="24"/>
          <w:lang w:val="en-US"/>
        </w:rPr>
        <w:lastRenderedPageBreak/>
        <w:t xml:space="preserve">4. </w:t>
      </w:r>
      <w:r w:rsidR="00703A15">
        <w:rPr>
          <w:rFonts w:ascii="宋体" w:eastAsia="宋体" w:hAnsi="宋体" w:cs="宋体" w:hint="eastAsia"/>
          <w:szCs w:val="24"/>
          <w:lang w:val="en-US"/>
        </w:rPr>
        <w:t>一</w:t>
      </w:r>
      <w:r w:rsidR="002D4AB1">
        <w:rPr>
          <w:rFonts w:ascii="宋体" w:eastAsia="宋体" w:hAnsi="宋体" w:cs="宋体" w:hint="eastAsia"/>
          <w:szCs w:val="24"/>
          <w:lang w:val="en-US"/>
        </w:rPr>
        <w:t>号会议室舞台制作</w:t>
      </w:r>
      <w:r w:rsidR="009E37B3">
        <w:rPr>
          <w:rFonts w:ascii="宋体" w:eastAsia="宋体" w:hAnsi="宋体" w:cs="宋体" w:hint="eastAsia"/>
          <w:szCs w:val="24"/>
          <w:lang w:val="en-US"/>
        </w:rPr>
        <w:t>及背景造型修复</w:t>
      </w:r>
    </w:p>
    <w:tbl>
      <w:tblPr>
        <w:tblW w:w="10188" w:type="dxa"/>
        <w:jc w:val="center"/>
        <w:tblLook w:val="04A0" w:firstRow="1" w:lastRow="0" w:firstColumn="1" w:lastColumn="0" w:noHBand="0" w:noVBand="1"/>
      </w:tblPr>
      <w:tblGrid>
        <w:gridCol w:w="525"/>
        <w:gridCol w:w="870"/>
        <w:gridCol w:w="6705"/>
        <w:gridCol w:w="456"/>
        <w:gridCol w:w="816"/>
        <w:gridCol w:w="936"/>
      </w:tblGrid>
      <w:tr w:rsidR="00D92342" w:rsidTr="00D92342">
        <w:trPr>
          <w:trHeight w:val="88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342" w:rsidRDefault="00D92342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342" w:rsidRDefault="00D92342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品名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342" w:rsidRDefault="00D92342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项目说明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342" w:rsidRDefault="00D92342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342" w:rsidRDefault="00D92342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342" w:rsidRDefault="00D92342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金额（元）</w:t>
            </w:r>
          </w:p>
        </w:tc>
      </w:tr>
      <w:tr w:rsidR="00D92342" w:rsidTr="00D92342">
        <w:trPr>
          <w:trHeight w:val="1776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Default="00D92342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Default="002D4AB1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舞台制作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Default="000F7E72" w:rsidP="005758D2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木制作</w:t>
            </w:r>
            <w:r w:rsidR="00D9234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舞台高度0.2米，宽度5.8米，深度3.35米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，铺设地毯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Default="00D92342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㎡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Default="00D92342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19.43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342" w:rsidRDefault="00D92342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D92342" w:rsidTr="00D92342">
        <w:trPr>
          <w:trHeight w:val="239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Default="00D92342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Default="00D92342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舞台背景造型修复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Default="00D92342" w:rsidP="009E37B3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舞台背景造型修复</w:t>
            </w:r>
            <w:r w:rsidRPr="009E37B3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，根据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LED大屏</w:t>
            </w:r>
            <w:r w:rsidRPr="009E37B3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安装方案对大屏四周装饰面进行改造，装饰</w:t>
            </w:r>
            <w:proofErr w:type="gramStart"/>
            <w:r w:rsidRPr="009E37B3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面</w:t>
            </w:r>
            <w:proofErr w:type="gramEnd"/>
            <w:r w:rsidRPr="009E37B3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面积6.2m*4m</w:t>
            </w:r>
            <w:r w:rsidRPr="009E37B3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ab/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Default="00D92342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E37B3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ab/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Default="00D92342" w:rsidP="009E37B3">
            <w:pPr>
              <w:widowControl/>
              <w:snapToGrid w:val="0"/>
              <w:spacing w:line="360" w:lineRule="auto"/>
              <w:ind w:firstLineChars="50" w:firstLine="12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342" w:rsidRDefault="00D92342" w:rsidP="009E37B3">
            <w:pPr>
              <w:widowControl/>
              <w:snapToGrid w:val="0"/>
              <w:spacing w:line="360" w:lineRule="auto"/>
              <w:ind w:firstLineChars="50" w:firstLine="12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D92342" w:rsidTr="00D92342">
        <w:trPr>
          <w:trHeight w:val="480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Default="00D92342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Default="00D92342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拆除、垃圾清运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Default="00D92342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原舞台及背景拆除，垃圾清运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Default="00D92342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42" w:rsidRDefault="00D92342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342" w:rsidRDefault="00D92342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 w:rsidR="00504994" w:rsidRDefault="00504994" w:rsidP="0007278E">
      <w:pPr>
        <w:pStyle w:val="a5"/>
        <w:rPr>
          <w:rFonts w:ascii="宋体" w:eastAsia="宋体" w:hAnsi="宋体" w:cs="宋体"/>
          <w:szCs w:val="24"/>
          <w:lang w:val="en-US"/>
        </w:rPr>
      </w:pPr>
    </w:p>
    <w:p w:rsidR="00504994" w:rsidRPr="00504994" w:rsidRDefault="00504994" w:rsidP="00504994">
      <w:pPr>
        <w:pStyle w:val="a5"/>
        <w:ind w:firstLine="482"/>
        <w:rPr>
          <w:rFonts w:ascii="宋体" w:eastAsia="宋体" w:hAnsi="宋体" w:cs="宋体"/>
          <w:b/>
          <w:szCs w:val="24"/>
          <w:lang w:val="en-US"/>
        </w:rPr>
      </w:pPr>
      <w:r w:rsidRPr="00504994">
        <w:rPr>
          <w:rFonts w:ascii="宋体" w:eastAsia="宋体" w:hAnsi="宋体" w:cs="宋体" w:hint="eastAsia"/>
          <w:b/>
          <w:szCs w:val="24"/>
          <w:lang w:val="en-US"/>
        </w:rPr>
        <w:t>注：</w:t>
      </w:r>
    </w:p>
    <w:p w:rsidR="00504994" w:rsidRPr="008433B2" w:rsidRDefault="00504994" w:rsidP="008433B2">
      <w:pPr>
        <w:pStyle w:val="a5"/>
        <w:ind w:firstLine="482"/>
        <w:rPr>
          <w:rFonts w:ascii="宋体" w:eastAsia="宋体" w:hAnsi="宋体" w:cs="宋体"/>
          <w:b/>
          <w:szCs w:val="24"/>
          <w:u w:val="single"/>
          <w:lang w:val="en-US"/>
        </w:rPr>
      </w:pPr>
      <w:r w:rsidRPr="008433B2">
        <w:rPr>
          <w:rFonts w:ascii="宋体" w:eastAsia="宋体" w:hAnsi="宋体" w:cs="宋体" w:hint="eastAsia"/>
          <w:b/>
          <w:szCs w:val="24"/>
          <w:u w:val="single"/>
          <w:lang w:val="en-US"/>
        </w:rPr>
        <w:t>1、不满足带“★”技术要求的，响应文件将被拒绝。</w:t>
      </w:r>
    </w:p>
    <w:p w:rsidR="00D70FA5" w:rsidRPr="008433B2" w:rsidRDefault="008433B2" w:rsidP="008433B2">
      <w:pPr>
        <w:pStyle w:val="a5"/>
        <w:ind w:firstLine="482"/>
        <w:rPr>
          <w:rFonts w:ascii="宋体" w:eastAsia="宋体" w:hAnsi="宋体" w:cs="宋体"/>
          <w:b/>
          <w:szCs w:val="24"/>
          <w:u w:val="single"/>
          <w:lang w:val="en-US"/>
        </w:rPr>
      </w:pPr>
      <w:r w:rsidRPr="008433B2">
        <w:rPr>
          <w:rFonts w:ascii="宋体" w:eastAsia="宋体" w:hAnsi="宋体" w:cs="宋体" w:hint="eastAsia"/>
          <w:b/>
          <w:szCs w:val="24"/>
          <w:u w:val="single"/>
          <w:lang w:val="en-US"/>
        </w:rPr>
        <w:t>2、</w:t>
      </w:r>
      <w:r w:rsidR="006D41A4" w:rsidRPr="008433B2">
        <w:rPr>
          <w:rFonts w:ascii="宋体" w:eastAsia="宋体" w:hAnsi="宋体" w:cs="宋体" w:hint="eastAsia"/>
          <w:b/>
          <w:szCs w:val="24"/>
          <w:u w:val="single"/>
          <w:lang w:val="en-US"/>
        </w:rPr>
        <w:t>供应商如在指定材料品牌以外选择其他品牌，所选品牌质量性能标准应优于指定品牌和要求，否则，按无效响应处理</w:t>
      </w:r>
      <w:r w:rsidRPr="008433B2">
        <w:rPr>
          <w:rFonts w:ascii="宋体" w:eastAsia="宋体" w:hAnsi="宋体" w:cs="宋体" w:hint="eastAsia"/>
          <w:b/>
          <w:szCs w:val="24"/>
          <w:u w:val="single"/>
          <w:lang w:val="en-US"/>
        </w:rPr>
        <w:t>。</w:t>
      </w:r>
    </w:p>
    <w:sectPr w:rsidR="00D70FA5" w:rsidRPr="00843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B1E" w:rsidRDefault="00F47B1E" w:rsidP="00575695">
      <w:r>
        <w:separator/>
      </w:r>
    </w:p>
  </w:endnote>
  <w:endnote w:type="continuationSeparator" w:id="0">
    <w:p w:rsidR="00F47B1E" w:rsidRDefault="00F47B1E" w:rsidP="0057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B1E" w:rsidRDefault="00F47B1E" w:rsidP="00575695">
      <w:r>
        <w:separator/>
      </w:r>
    </w:p>
  </w:footnote>
  <w:footnote w:type="continuationSeparator" w:id="0">
    <w:p w:rsidR="00F47B1E" w:rsidRDefault="00F47B1E" w:rsidP="00575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3BA62C"/>
    <w:multiLevelType w:val="singleLevel"/>
    <w:tmpl w:val="983BA62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D51D33D5"/>
    <w:multiLevelType w:val="singleLevel"/>
    <w:tmpl w:val="D51D33D5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D325552"/>
    <w:multiLevelType w:val="singleLevel"/>
    <w:tmpl w:val="DD32555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035F06AE"/>
    <w:multiLevelType w:val="hybridMultilevel"/>
    <w:tmpl w:val="C8EEE818"/>
    <w:lvl w:ilvl="0" w:tplc="4C8E61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29334E1"/>
    <w:multiLevelType w:val="hybridMultilevel"/>
    <w:tmpl w:val="D3CA63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75357B2"/>
    <w:multiLevelType w:val="hybridMultilevel"/>
    <w:tmpl w:val="430801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1EE25EE"/>
    <w:multiLevelType w:val="hybridMultilevel"/>
    <w:tmpl w:val="A8A079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35F0C94"/>
    <w:multiLevelType w:val="hybridMultilevel"/>
    <w:tmpl w:val="65C220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D454A44"/>
    <w:multiLevelType w:val="hybridMultilevel"/>
    <w:tmpl w:val="B2FACA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ECE2BBF"/>
    <w:multiLevelType w:val="hybridMultilevel"/>
    <w:tmpl w:val="EAA092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2EB0505"/>
    <w:multiLevelType w:val="hybridMultilevel"/>
    <w:tmpl w:val="7EFC22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17A76E1"/>
    <w:multiLevelType w:val="hybridMultilevel"/>
    <w:tmpl w:val="32F40614"/>
    <w:lvl w:ilvl="0" w:tplc="28B4D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5B83476"/>
    <w:multiLevelType w:val="hybridMultilevel"/>
    <w:tmpl w:val="9E42D4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89470E1"/>
    <w:multiLevelType w:val="hybridMultilevel"/>
    <w:tmpl w:val="8780D9AC"/>
    <w:lvl w:ilvl="0" w:tplc="5326743C">
      <w:start w:val="22"/>
      <w:numFmt w:val="bullet"/>
      <w:lvlText w:val="•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EBE7BA0"/>
    <w:multiLevelType w:val="hybridMultilevel"/>
    <w:tmpl w:val="19DA1F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6B336F5"/>
    <w:multiLevelType w:val="hybridMultilevel"/>
    <w:tmpl w:val="D03AFDE2"/>
    <w:lvl w:ilvl="0" w:tplc="4ADC5A90">
      <w:start w:val="2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68D20131"/>
    <w:multiLevelType w:val="hybridMultilevel"/>
    <w:tmpl w:val="18B2D498"/>
    <w:lvl w:ilvl="0" w:tplc="50A6872C">
      <w:start w:val="22"/>
      <w:numFmt w:val="bullet"/>
      <w:lvlText w:val="•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A272AAA"/>
    <w:multiLevelType w:val="hybridMultilevel"/>
    <w:tmpl w:val="437681B6"/>
    <w:lvl w:ilvl="0" w:tplc="B7E2E08E">
      <w:start w:val="22"/>
      <w:numFmt w:val="bullet"/>
      <w:lvlText w:val="◆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BAF7676"/>
    <w:multiLevelType w:val="hybridMultilevel"/>
    <w:tmpl w:val="CDA6DF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C315744"/>
    <w:multiLevelType w:val="hybridMultilevel"/>
    <w:tmpl w:val="2A2C36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10"/>
  </w:num>
  <w:num w:numId="5">
    <w:abstractNumId w:val="12"/>
  </w:num>
  <w:num w:numId="6">
    <w:abstractNumId w:val="4"/>
  </w:num>
  <w:num w:numId="7">
    <w:abstractNumId w:val="13"/>
  </w:num>
  <w:num w:numId="8">
    <w:abstractNumId w:val="9"/>
  </w:num>
  <w:num w:numId="9">
    <w:abstractNumId w:val="14"/>
  </w:num>
  <w:num w:numId="10">
    <w:abstractNumId w:val="7"/>
  </w:num>
  <w:num w:numId="11">
    <w:abstractNumId w:val="17"/>
  </w:num>
  <w:num w:numId="12">
    <w:abstractNumId w:val="18"/>
  </w:num>
  <w:num w:numId="13">
    <w:abstractNumId w:val="15"/>
  </w:num>
  <w:num w:numId="14">
    <w:abstractNumId w:val="19"/>
  </w:num>
  <w:num w:numId="15">
    <w:abstractNumId w:val="3"/>
  </w:num>
  <w:num w:numId="16">
    <w:abstractNumId w:val="8"/>
  </w:num>
  <w:num w:numId="17">
    <w:abstractNumId w:val="11"/>
  </w:num>
  <w:num w:numId="18">
    <w:abstractNumId w:val="5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C51A3"/>
    <w:rsid w:val="0000649D"/>
    <w:rsid w:val="0007278E"/>
    <w:rsid w:val="00074323"/>
    <w:rsid w:val="000F7E72"/>
    <w:rsid w:val="00112AA4"/>
    <w:rsid w:val="001B0730"/>
    <w:rsid w:val="001B55D2"/>
    <w:rsid w:val="001D1F69"/>
    <w:rsid w:val="001D75A7"/>
    <w:rsid w:val="002945ED"/>
    <w:rsid w:val="002B4440"/>
    <w:rsid w:val="002C3925"/>
    <w:rsid w:val="002D4AB1"/>
    <w:rsid w:val="00365381"/>
    <w:rsid w:val="003F6060"/>
    <w:rsid w:val="00431F04"/>
    <w:rsid w:val="00445D04"/>
    <w:rsid w:val="004A7FE9"/>
    <w:rsid w:val="004B7217"/>
    <w:rsid w:val="004B75BC"/>
    <w:rsid w:val="004B7A2C"/>
    <w:rsid w:val="004E68C1"/>
    <w:rsid w:val="00504994"/>
    <w:rsid w:val="00515D05"/>
    <w:rsid w:val="0052138F"/>
    <w:rsid w:val="00575695"/>
    <w:rsid w:val="005758D2"/>
    <w:rsid w:val="005A5C8E"/>
    <w:rsid w:val="005F2EA0"/>
    <w:rsid w:val="005F3A1E"/>
    <w:rsid w:val="00612232"/>
    <w:rsid w:val="006635D5"/>
    <w:rsid w:val="00666AC4"/>
    <w:rsid w:val="00685330"/>
    <w:rsid w:val="0069219E"/>
    <w:rsid w:val="006D0823"/>
    <w:rsid w:val="006D41A4"/>
    <w:rsid w:val="006D5163"/>
    <w:rsid w:val="006D5DA9"/>
    <w:rsid w:val="00703A15"/>
    <w:rsid w:val="007041FA"/>
    <w:rsid w:val="0076636E"/>
    <w:rsid w:val="00786644"/>
    <w:rsid w:val="007F657A"/>
    <w:rsid w:val="007F7661"/>
    <w:rsid w:val="008433B2"/>
    <w:rsid w:val="00882C94"/>
    <w:rsid w:val="008A5648"/>
    <w:rsid w:val="00947745"/>
    <w:rsid w:val="00953209"/>
    <w:rsid w:val="0097105D"/>
    <w:rsid w:val="009E37B3"/>
    <w:rsid w:val="00A15B7E"/>
    <w:rsid w:val="00A752AC"/>
    <w:rsid w:val="00AE7DFD"/>
    <w:rsid w:val="00B16464"/>
    <w:rsid w:val="00B22A0C"/>
    <w:rsid w:val="00B22DF2"/>
    <w:rsid w:val="00B237BB"/>
    <w:rsid w:val="00B51E2E"/>
    <w:rsid w:val="00BB12BF"/>
    <w:rsid w:val="00BB512A"/>
    <w:rsid w:val="00BC0D3C"/>
    <w:rsid w:val="00BC26E1"/>
    <w:rsid w:val="00BD5CAC"/>
    <w:rsid w:val="00C47A0D"/>
    <w:rsid w:val="00C77AB4"/>
    <w:rsid w:val="00C94B3E"/>
    <w:rsid w:val="00D13551"/>
    <w:rsid w:val="00D1798C"/>
    <w:rsid w:val="00D3700A"/>
    <w:rsid w:val="00D70FA5"/>
    <w:rsid w:val="00D92342"/>
    <w:rsid w:val="00D93299"/>
    <w:rsid w:val="00DB0574"/>
    <w:rsid w:val="00E220C3"/>
    <w:rsid w:val="00EC050C"/>
    <w:rsid w:val="00F42BCB"/>
    <w:rsid w:val="00F47B1E"/>
    <w:rsid w:val="00F83AAE"/>
    <w:rsid w:val="00F90F4B"/>
    <w:rsid w:val="00FC1AB6"/>
    <w:rsid w:val="01AA5117"/>
    <w:rsid w:val="159E7EE2"/>
    <w:rsid w:val="1A647769"/>
    <w:rsid w:val="1C9C193C"/>
    <w:rsid w:val="263244E2"/>
    <w:rsid w:val="358D6073"/>
    <w:rsid w:val="58DF2134"/>
    <w:rsid w:val="5E9B5957"/>
    <w:rsid w:val="672C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  <w:rPr>
      <w:rFonts w:ascii="Calibri" w:hAnsi="Calibri"/>
      <w:kern w:val="0"/>
      <w:sz w:val="20"/>
      <w:szCs w:val="20"/>
    </w:rPr>
  </w:style>
  <w:style w:type="paragraph" w:styleId="a4">
    <w:name w:val="annotation text"/>
    <w:basedOn w:val="a"/>
    <w:qFormat/>
    <w:pPr>
      <w:jc w:val="left"/>
    </w:pPr>
  </w:style>
  <w:style w:type="paragraph" w:customStyle="1" w:styleId="a5">
    <w:name w:val="首行缩进"/>
    <w:basedOn w:val="a"/>
    <w:qFormat/>
    <w:pPr>
      <w:spacing w:line="360" w:lineRule="auto"/>
      <w:ind w:firstLineChars="200" w:firstLine="480"/>
    </w:pPr>
    <w:rPr>
      <w:sz w:val="24"/>
      <w:szCs w:val="22"/>
      <w:lang w:val="zh-CN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6">
    <w:name w:val="List Paragraph"/>
    <w:basedOn w:val="a"/>
    <w:uiPriority w:val="99"/>
    <w:unhideWhenUsed/>
    <w:rsid w:val="006635D5"/>
    <w:pPr>
      <w:ind w:firstLineChars="200" w:firstLine="420"/>
    </w:pPr>
  </w:style>
  <w:style w:type="paragraph" w:styleId="a7">
    <w:name w:val="header"/>
    <w:basedOn w:val="a"/>
    <w:link w:val="Char"/>
    <w:rsid w:val="005756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575695"/>
    <w:rPr>
      <w:kern w:val="2"/>
      <w:sz w:val="18"/>
      <w:szCs w:val="18"/>
    </w:rPr>
  </w:style>
  <w:style w:type="paragraph" w:styleId="a8">
    <w:name w:val="footer"/>
    <w:basedOn w:val="a"/>
    <w:link w:val="Char0"/>
    <w:rsid w:val="005756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57569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  <w:rPr>
      <w:rFonts w:ascii="Calibri" w:hAnsi="Calibri"/>
      <w:kern w:val="0"/>
      <w:sz w:val="20"/>
      <w:szCs w:val="20"/>
    </w:rPr>
  </w:style>
  <w:style w:type="paragraph" w:styleId="a4">
    <w:name w:val="annotation text"/>
    <w:basedOn w:val="a"/>
    <w:qFormat/>
    <w:pPr>
      <w:jc w:val="left"/>
    </w:pPr>
  </w:style>
  <w:style w:type="paragraph" w:customStyle="1" w:styleId="a5">
    <w:name w:val="首行缩进"/>
    <w:basedOn w:val="a"/>
    <w:qFormat/>
    <w:pPr>
      <w:spacing w:line="360" w:lineRule="auto"/>
      <w:ind w:firstLineChars="200" w:firstLine="480"/>
    </w:pPr>
    <w:rPr>
      <w:sz w:val="24"/>
      <w:szCs w:val="22"/>
      <w:lang w:val="zh-CN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6">
    <w:name w:val="List Paragraph"/>
    <w:basedOn w:val="a"/>
    <w:uiPriority w:val="99"/>
    <w:unhideWhenUsed/>
    <w:rsid w:val="006635D5"/>
    <w:pPr>
      <w:ind w:firstLineChars="200" w:firstLine="420"/>
    </w:pPr>
  </w:style>
  <w:style w:type="paragraph" w:styleId="a7">
    <w:name w:val="header"/>
    <w:basedOn w:val="a"/>
    <w:link w:val="Char"/>
    <w:rsid w:val="005756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575695"/>
    <w:rPr>
      <w:kern w:val="2"/>
      <w:sz w:val="18"/>
      <w:szCs w:val="18"/>
    </w:rPr>
  </w:style>
  <w:style w:type="paragraph" w:styleId="a8">
    <w:name w:val="footer"/>
    <w:basedOn w:val="a"/>
    <w:link w:val="Char0"/>
    <w:rsid w:val="005756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57569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654</Words>
  <Characters>3731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我心依旧</dc:creator>
  <cp:lastModifiedBy>user</cp:lastModifiedBy>
  <cp:revision>12</cp:revision>
  <dcterms:created xsi:type="dcterms:W3CDTF">2021-08-24T00:57:00Z</dcterms:created>
  <dcterms:modified xsi:type="dcterms:W3CDTF">2021-08-26T02:03:00Z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463DF15E90074F0198CD8A125EFB9687</vt:lpwstr>
  </property>
</Properties>
</file>